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4AC" w:rsidRDefault="00D354AC">
      <w:pPr>
        <w:pStyle w:val="ConsPlusTitlePage"/>
      </w:pPr>
      <w:r>
        <w:t xml:space="preserve">Документ предоставлен </w:t>
      </w:r>
      <w:hyperlink r:id="rId4" w:history="1">
        <w:r>
          <w:rPr>
            <w:color w:val="0000FF"/>
          </w:rPr>
          <w:t>КонсультантПлюс</w:t>
        </w:r>
      </w:hyperlink>
      <w:r>
        <w:br/>
      </w:r>
    </w:p>
    <w:p w:rsidR="00D354AC" w:rsidRDefault="00D354AC">
      <w:pPr>
        <w:pStyle w:val="ConsPlusNormal"/>
        <w:outlineLvl w:val="0"/>
      </w:pPr>
    </w:p>
    <w:p w:rsidR="00D354AC" w:rsidRDefault="00D354AC">
      <w:pPr>
        <w:pStyle w:val="ConsPlusTitle"/>
        <w:jc w:val="center"/>
        <w:outlineLvl w:val="0"/>
      </w:pPr>
      <w:r>
        <w:t>ПРАВИТЕЛЬСТВО ЯМАЛО-НЕНЕЦКОГО АВТОНОМНОГО ОКРУГА</w:t>
      </w:r>
    </w:p>
    <w:p w:rsidR="00D354AC" w:rsidRDefault="00D354AC">
      <w:pPr>
        <w:pStyle w:val="ConsPlusTitle"/>
        <w:jc w:val="center"/>
      </w:pPr>
    </w:p>
    <w:p w:rsidR="00D354AC" w:rsidRDefault="00D354AC">
      <w:pPr>
        <w:pStyle w:val="ConsPlusTitle"/>
        <w:jc w:val="center"/>
      </w:pPr>
      <w:r>
        <w:t>ПОСТАНОВЛЕНИЕ</w:t>
      </w:r>
    </w:p>
    <w:p w:rsidR="00D354AC" w:rsidRDefault="00D354AC">
      <w:pPr>
        <w:pStyle w:val="ConsPlusTitle"/>
        <w:jc w:val="center"/>
      </w:pPr>
      <w:r>
        <w:t>от 14 июля 2016 г. N 678-П</w:t>
      </w:r>
    </w:p>
    <w:p w:rsidR="00D354AC" w:rsidRDefault="00D354AC">
      <w:pPr>
        <w:pStyle w:val="ConsPlusTitle"/>
        <w:jc w:val="center"/>
      </w:pPr>
    </w:p>
    <w:p w:rsidR="00D354AC" w:rsidRDefault="00D354AC">
      <w:pPr>
        <w:pStyle w:val="ConsPlusTitle"/>
        <w:jc w:val="center"/>
      </w:pPr>
      <w:r>
        <w:t>О ПРЕДОСТАВЛЕНИИ УСЛУГ ПО СОЦИАЛЬНОЙ РЕАБИЛИТАЦИИ</w:t>
      </w:r>
    </w:p>
    <w:p w:rsidR="00D354AC" w:rsidRDefault="00D354AC">
      <w:pPr>
        <w:pStyle w:val="ConsPlusTitle"/>
        <w:jc w:val="center"/>
      </w:pPr>
      <w:r>
        <w:t>ЛИЦАМ, ПОТРЕБЛЯЮЩИМ НАРКОТИЧЕСКИЕ СРЕДСТВА</w:t>
      </w:r>
    </w:p>
    <w:p w:rsidR="00D354AC" w:rsidRDefault="00D354AC">
      <w:pPr>
        <w:pStyle w:val="ConsPlusTitle"/>
        <w:jc w:val="center"/>
      </w:pPr>
      <w:r>
        <w:t>И ПСИХОТРОПНЫЕ ВЕЩЕСТВА В НЕМЕДИЦИНСКИХ ЦЕЛЯХ,</w:t>
      </w:r>
    </w:p>
    <w:p w:rsidR="00D354AC" w:rsidRDefault="00D354AC">
      <w:pPr>
        <w:pStyle w:val="ConsPlusTitle"/>
        <w:jc w:val="center"/>
      </w:pPr>
      <w:r>
        <w:t>НЕКОММЕРЧЕСКИМИ ОРГАНИЗАЦИЯМИ С ИСПОЛЬЗОВАНИЕМ СЕРТИФИКАТА</w:t>
      </w:r>
    </w:p>
    <w:p w:rsidR="00D354AC" w:rsidRDefault="00D354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354AC">
        <w:trPr>
          <w:jc w:val="center"/>
        </w:trPr>
        <w:tc>
          <w:tcPr>
            <w:tcW w:w="9294" w:type="dxa"/>
            <w:tcBorders>
              <w:top w:val="nil"/>
              <w:left w:val="single" w:sz="24" w:space="0" w:color="CED3F1"/>
              <w:bottom w:val="nil"/>
              <w:right w:val="single" w:sz="24" w:space="0" w:color="F4F3F8"/>
            </w:tcBorders>
            <w:shd w:val="clear" w:color="auto" w:fill="F4F3F8"/>
          </w:tcPr>
          <w:p w:rsidR="00D354AC" w:rsidRDefault="00D354AC">
            <w:pPr>
              <w:pStyle w:val="ConsPlusNormal"/>
              <w:jc w:val="center"/>
            </w:pPr>
            <w:r>
              <w:rPr>
                <w:color w:val="392C69"/>
              </w:rPr>
              <w:t>Список изменяющих документов</w:t>
            </w:r>
          </w:p>
          <w:p w:rsidR="00D354AC" w:rsidRDefault="00D354AC">
            <w:pPr>
              <w:pStyle w:val="ConsPlusNormal"/>
              <w:jc w:val="center"/>
            </w:pPr>
            <w:r>
              <w:rPr>
                <w:color w:val="392C69"/>
              </w:rPr>
              <w:t xml:space="preserve">(в ред. постановлений Правительства ЯНАО от 12.01.2017 </w:t>
            </w:r>
            <w:hyperlink r:id="rId5" w:history="1">
              <w:r>
                <w:rPr>
                  <w:color w:val="0000FF"/>
                </w:rPr>
                <w:t>N 28-П</w:t>
              </w:r>
            </w:hyperlink>
            <w:r>
              <w:rPr>
                <w:color w:val="392C69"/>
              </w:rPr>
              <w:t>,</w:t>
            </w:r>
          </w:p>
          <w:p w:rsidR="00D354AC" w:rsidRDefault="00D354AC">
            <w:pPr>
              <w:pStyle w:val="ConsPlusNormal"/>
              <w:jc w:val="center"/>
            </w:pPr>
            <w:r>
              <w:rPr>
                <w:color w:val="392C69"/>
              </w:rPr>
              <w:t xml:space="preserve">от 16.06.2017 </w:t>
            </w:r>
            <w:hyperlink r:id="rId6" w:history="1">
              <w:r>
                <w:rPr>
                  <w:color w:val="0000FF"/>
                </w:rPr>
                <w:t>N 583-П</w:t>
              </w:r>
            </w:hyperlink>
            <w:r>
              <w:rPr>
                <w:color w:val="392C69"/>
              </w:rPr>
              <w:t xml:space="preserve">, от 15.11.2017 </w:t>
            </w:r>
            <w:hyperlink r:id="rId7" w:history="1">
              <w:r>
                <w:rPr>
                  <w:color w:val="0000FF"/>
                </w:rPr>
                <w:t>N 1190-П</w:t>
              </w:r>
            </w:hyperlink>
            <w:r>
              <w:rPr>
                <w:color w:val="392C69"/>
              </w:rPr>
              <w:t xml:space="preserve">, от 29.11.2017 </w:t>
            </w:r>
            <w:hyperlink r:id="rId8" w:history="1">
              <w:r>
                <w:rPr>
                  <w:color w:val="0000FF"/>
                </w:rPr>
                <w:t>N 1240-П</w:t>
              </w:r>
            </w:hyperlink>
            <w:r>
              <w:rPr>
                <w:color w:val="392C69"/>
              </w:rPr>
              <w:t>,</w:t>
            </w:r>
          </w:p>
          <w:p w:rsidR="00D354AC" w:rsidRDefault="00D354AC">
            <w:pPr>
              <w:pStyle w:val="ConsPlusNormal"/>
              <w:jc w:val="center"/>
            </w:pPr>
            <w:r>
              <w:rPr>
                <w:color w:val="392C69"/>
              </w:rPr>
              <w:t xml:space="preserve">от 22.12.2017 </w:t>
            </w:r>
            <w:hyperlink r:id="rId9" w:history="1">
              <w:r>
                <w:rPr>
                  <w:color w:val="0000FF"/>
                </w:rPr>
                <w:t>N 1396-П</w:t>
              </w:r>
            </w:hyperlink>
            <w:r>
              <w:rPr>
                <w:color w:val="392C69"/>
              </w:rPr>
              <w:t xml:space="preserve">, от 05.02.2018 </w:t>
            </w:r>
            <w:hyperlink r:id="rId10" w:history="1">
              <w:r>
                <w:rPr>
                  <w:color w:val="0000FF"/>
                </w:rPr>
                <w:t>N 83-П</w:t>
              </w:r>
            </w:hyperlink>
            <w:r>
              <w:rPr>
                <w:color w:val="392C69"/>
              </w:rPr>
              <w:t xml:space="preserve">, от 24.05.2018 </w:t>
            </w:r>
            <w:hyperlink r:id="rId11" w:history="1">
              <w:r>
                <w:rPr>
                  <w:color w:val="0000FF"/>
                </w:rPr>
                <w:t>N 542-П</w:t>
              </w:r>
            </w:hyperlink>
            <w:r>
              <w:rPr>
                <w:color w:val="392C69"/>
              </w:rPr>
              <w:t>)</w:t>
            </w:r>
          </w:p>
        </w:tc>
      </w:tr>
    </w:tbl>
    <w:p w:rsidR="00D354AC" w:rsidRDefault="00D354AC">
      <w:pPr>
        <w:pStyle w:val="ConsPlusNormal"/>
        <w:jc w:val="center"/>
      </w:pPr>
    </w:p>
    <w:p w:rsidR="00D354AC" w:rsidRDefault="00D354AC">
      <w:pPr>
        <w:pStyle w:val="ConsPlusNormal"/>
        <w:ind w:firstLine="540"/>
        <w:jc w:val="both"/>
      </w:pPr>
      <w:r>
        <w:t xml:space="preserve">В соответствии со </w:t>
      </w:r>
      <w:hyperlink r:id="rId12" w:history="1">
        <w:r>
          <w:rPr>
            <w:color w:val="0000FF"/>
          </w:rPr>
          <w:t>статьей 78.1</w:t>
        </w:r>
      </w:hyperlink>
      <w:r>
        <w:t xml:space="preserve"> Бюджетного кодекса Российской Федерации, </w:t>
      </w:r>
      <w:hyperlink r:id="rId13" w:history="1">
        <w:r>
          <w:rPr>
            <w:color w:val="0000FF"/>
          </w:rPr>
          <w:t>Законом</w:t>
        </w:r>
      </w:hyperlink>
      <w:r>
        <w:t xml:space="preserve"> Ямало-Ненецкого автономного округа от 16 ноября 2017 года N 85-ЗАО "Об окружном бюджете на 2018 год и на плановый период 2019 и 2020 годов", в целях реализации положений </w:t>
      </w:r>
      <w:hyperlink r:id="rId14" w:history="1">
        <w:r>
          <w:rPr>
            <w:color w:val="0000FF"/>
          </w:rPr>
          <w:t>Закона</w:t>
        </w:r>
      </w:hyperlink>
      <w:r>
        <w:t xml:space="preserve"> Ямало-Ненецкого автономного округа от 02 марта 2015 года N 3-ЗАО "Об организации профилактики незаконного потребления наркотических средств и психотропных веществ, наркомании" Правительство Ямало-Ненецкого автономного округа постановляет:</w:t>
      </w:r>
    </w:p>
    <w:p w:rsidR="00D354AC" w:rsidRDefault="00D354AC">
      <w:pPr>
        <w:pStyle w:val="ConsPlusNormal"/>
        <w:jc w:val="both"/>
      </w:pPr>
      <w:r>
        <w:t xml:space="preserve">(в ред. постановлений Правительства ЯНАО от 12.01.2017 </w:t>
      </w:r>
      <w:hyperlink r:id="rId15" w:history="1">
        <w:r>
          <w:rPr>
            <w:color w:val="0000FF"/>
          </w:rPr>
          <w:t>N 28-П</w:t>
        </w:r>
      </w:hyperlink>
      <w:r>
        <w:t xml:space="preserve">, от 22.12.2017 </w:t>
      </w:r>
      <w:hyperlink r:id="rId16" w:history="1">
        <w:r>
          <w:rPr>
            <w:color w:val="0000FF"/>
          </w:rPr>
          <w:t>N 1396-П</w:t>
        </w:r>
      </w:hyperlink>
      <w:r>
        <w:t>)</w:t>
      </w:r>
    </w:p>
    <w:p w:rsidR="00D354AC" w:rsidRDefault="00D354AC">
      <w:pPr>
        <w:pStyle w:val="ConsPlusNormal"/>
        <w:spacing w:before="220"/>
        <w:ind w:firstLine="540"/>
        <w:jc w:val="both"/>
      </w:pPr>
      <w:r>
        <w:t>1. Утвердить:</w:t>
      </w:r>
    </w:p>
    <w:p w:rsidR="00D354AC" w:rsidRDefault="00D354AC">
      <w:pPr>
        <w:pStyle w:val="ConsPlusNormal"/>
        <w:spacing w:before="220"/>
        <w:ind w:firstLine="540"/>
        <w:jc w:val="both"/>
      </w:pPr>
      <w:hyperlink w:anchor="P41" w:history="1">
        <w:r>
          <w:rPr>
            <w:color w:val="0000FF"/>
          </w:rPr>
          <w:t>Порядок</w:t>
        </w:r>
      </w:hyperlink>
      <w:r>
        <w:t xml:space="preserve"> предоставления сертификатов на финансовое обеспечение затрат по оказанию услуг по социальной реабилитации лицам, потребляющим наркотические средства и психотропные вещества в немедицинских целях, согласно приложению N 1;</w:t>
      </w:r>
    </w:p>
    <w:p w:rsidR="00D354AC" w:rsidRDefault="00D354AC">
      <w:pPr>
        <w:pStyle w:val="ConsPlusNormal"/>
        <w:jc w:val="both"/>
      </w:pPr>
      <w:r>
        <w:t xml:space="preserve">(в ред. постановлений Правительства ЯНАО от 29.11.2017 </w:t>
      </w:r>
      <w:hyperlink r:id="rId17" w:history="1">
        <w:r>
          <w:rPr>
            <w:color w:val="0000FF"/>
          </w:rPr>
          <w:t>N 1240-П</w:t>
        </w:r>
      </w:hyperlink>
      <w:r>
        <w:t xml:space="preserve">, от 24.05.2018 </w:t>
      </w:r>
      <w:hyperlink r:id="rId18" w:history="1">
        <w:r>
          <w:rPr>
            <w:color w:val="0000FF"/>
          </w:rPr>
          <w:t>N 542-П</w:t>
        </w:r>
      </w:hyperlink>
      <w:r>
        <w:t>)</w:t>
      </w:r>
    </w:p>
    <w:p w:rsidR="00D354AC" w:rsidRDefault="00D354AC">
      <w:pPr>
        <w:pStyle w:val="ConsPlusNormal"/>
        <w:spacing w:before="220"/>
        <w:ind w:firstLine="540"/>
        <w:jc w:val="both"/>
      </w:pPr>
      <w:hyperlink w:anchor="P253" w:history="1">
        <w:r>
          <w:rPr>
            <w:color w:val="0000FF"/>
          </w:rPr>
          <w:t>Порядок</w:t>
        </w:r>
      </w:hyperlink>
      <w:r>
        <w:t xml:space="preserve"> определения объема и предоставления субсидий некоммерческим организациям, осуществляющим деятельность в сфере социальной реабилитации лиц, потребляющих наркотические средства и психотропные вещества в немедицинских целях, на финансовое обеспечение затрат по оказанию лицам, потребляющим наркотические средства и психотропные вещества в немедицинских целях, услуг по социальной реабилитации с использованием сертификата согласно приложению N 2.</w:t>
      </w:r>
    </w:p>
    <w:p w:rsidR="00D354AC" w:rsidRDefault="00D354AC">
      <w:pPr>
        <w:pStyle w:val="ConsPlusNormal"/>
        <w:jc w:val="both"/>
      </w:pPr>
      <w:r>
        <w:t xml:space="preserve">(в ред. </w:t>
      </w:r>
      <w:hyperlink r:id="rId19" w:history="1">
        <w:r>
          <w:rPr>
            <w:color w:val="0000FF"/>
          </w:rPr>
          <w:t>постановления</w:t>
        </w:r>
      </w:hyperlink>
      <w:r>
        <w:t xml:space="preserve"> Правительства ЯНАО от 24.05.2018 N 542-П)</w:t>
      </w:r>
    </w:p>
    <w:p w:rsidR="00D354AC" w:rsidRDefault="00D354AC">
      <w:pPr>
        <w:pStyle w:val="ConsPlusNormal"/>
        <w:jc w:val="both"/>
      </w:pPr>
      <w:r>
        <w:t xml:space="preserve">(п. 1 в ред. </w:t>
      </w:r>
      <w:hyperlink r:id="rId20" w:history="1">
        <w:r>
          <w:rPr>
            <w:color w:val="0000FF"/>
          </w:rPr>
          <w:t>постановления</w:t>
        </w:r>
      </w:hyperlink>
      <w:r>
        <w:t xml:space="preserve"> Правительства ЯНАО от 16.06.2017 N 583-П)</w:t>
      </w:r>
    </w:p>
    <w:p w:rsidR="00D354AC" w:rsidRDefault="00D354AC">
      <w:pPr>
        <w:pStyle w:val="ConsPlusNormal"/>
        <w:spacing w:before="220"/>
        <w:ind w:firstLine="540"/>
        <w:jc w:val="both"/>
      </w:pPr>
      <w:r>
        <w:t>2. Контроль за исполнением настоящего постановления возложить на заместителя Губернатора Ямало-Ненецкого автономного округа, директора департамента международных и внешнеэкономических связей Ямало-Ненецкого автономного округа.</w:t>
      </w:r>
    </w:p>
    <w:p w:rsidR="00D354AC" w:rsidRDefault="00D354AC">
      <w:pPr>
        <w:pStyle w:val="ConsPlusNormal"/>
        <w:jc w:val="both"/>
      </w:pPr>
      <w:r>
        <w:t xml:space="preserve">(в ред. </w:t>
      </w:r>
      <w:hyperlink r:id="rId21" w:history="1">
        <w:r>
          <w:rPr>
            <w:color w:val="0000FF"/>
          </w:rPr>
          <w:t>постановления</w:t>
        </w:r>
      </w:hyperlink>
      <w:r>
        <w:t xml:space="preserve"> Правительства ЯНАО от 15.11.2017 N 1190-П)</w:t>
      </w:r>
    </w:p>
    <w:p w:rsidR="00D354AC" w:rsidRDefault="00D354AC">
      <w:pPr>
        <w:pStyle w:val="ConsPlusNormal"/>
        <w:ind w:firstLine="540"/>
        <w:jc w:val="both"/>
      </w:pPr>
    </w:p>
    <w:p w:rsidR="00D354AC" w:rsidRDefault="00D354AC">
      <w:pPr>
        <w:pStyle w:val="ConsPlusNormal"/>
        <w:jc w:val="right"/>
      </w:pPr>
      <w:r>
        <w:t>Первый заместитель Губернатора</w:t>
      </w:r>
    </w:p>
    <w:p w:rsidR="00D354AC" w:rsidRDefault="00D354AC">
      <w:pPr>
        <w:pStyle w:val="ConsPlusNormal"/>
        <w:jc w:val="right"/>
      </w:pPr>
      <w:r>
        <w:t>Ямало-Ненецкого автономного округа</w:t>
      </w:r>
    </w:p>
    <w:p w:rsidR="00D354AC" w:rsidRDefault="00D354AC">
      <w:pPr>
        <w:pStyle w:val="ConsPlusNormal"/>
        <w:jc w:val="right"/>
      </w:pPr>
      <w:r>
        <w:t>А.В.СИТНИКОВ</w:t>
      </w: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jc w:val="right"/>
        <w:outlineLvl w:val="0"/>
      </w:pPr>
      <w:r>
        <w:t>Приложение N 1</w:t>
      </w:r>
    </w:p>
    <w:p w:rsidR="00D354AC" w:rsidRDefault="00D354AC">
      <w:pPr>
        <w:pStyle w:val="ConsPlusNormal"/>
        <w:jc w:val="right"/>
      </w:pPr>
    </w:p>
    <w:p w:rsidR="00D354AC" w:rsidRDefault="00D354AC">
      <w:pPr>
        <w:pStyle w:val="ConsPlusNormal"/>
        <w:jc w:val="right"/>
      </w:pPr>
      <w:r>
        <w:t>Утвержден</w:t>
      </w:r>
    </w:p>
    <w:p w:rsidR="00D354AC" w:rsidRDefault="00D354AC">
      <w:pPr>
        <w:pStyle w:val="ConsPlusNormal"/>
        <w:jc w:val="right"/>
      </w:pPr>
      <w:r>
        <w:t>постановлением Правительства</w:t>
      </w:r>
    </w:p>
    <w:p w:rsidR="00D354AC" w:rsidRDefault="00D354AC">
      <w:pPr>
        <w:pStyle w:val="ConsPlusNormal"/>
        <w:jc w:val="right"/>
      </w:pPr>
      <w:r>
        <w:t>Ямало-Ненецкого автономного округа</w:t>
      </w:r>
    </w:p>
    <w:p w:rsidR="00D354AC" w:rsidRDefault="00D354AC">
      <w:pPr>
        <w:pStyle w:val="ConsPlusNormal"/>
        <w:jc w:val="right"/>
      </w:pPr>
      <w:r>
        <w:t>от 14 июля 2016 года N 678-П</w:t>
      </w:r>
    </w:p>
    <w:p w:rsidR="00D354AC" w:rsidRDefault="00D354AC">
      <w:pPr>
        <w:pStyle w:val="ConsPlusNormal"/>
        <w:jc w:val="right"/>
      </w:pPr>
    </w:p>
    <w:p w:rsidR="00D354AC" w:rsidRDefault="00D354AC">
      <w:pPr>
        <w:pStyle w:val="ConsPlusTitle"/>
        <w:jc w:val="center"/>
      </w:pPr>
      <w:bookmarkStart w:id="0" w:name="P41"/>
      <w:bookmarkEnd w:id="0"/>
      <w:r>
        <w:t>ПОРЯДОК</w:t>
      </w:r>
    </w:p>
    <w:p w:rsidR="00D354AC" w:rsidRDefault="00D354AC">
      <w:pPr>
        <w:pStyle w:val="ConsPlusTitle"/>
        <w:jc w:val="center"/>
      </w:pPr>
      <w:r>
        <w:t>ПРЕДОСТАВЛЕНИЯ СЕРТИФИКАТОВ НА ФИНАНСОВОЕ ОБЕСПЕЧЕНИЕ</w:t>
      </w:r>
    </w:p>
    <w:p w:rsidR="00D354AC" w:rsidRDefault="00D354AC">
      <w:pPr>
        <w:pStyle w:val="ConsPlusTitle"/>
        <w:jc w:val="center"/>
      </w:pPr>
      <w:r>
        <w:t>ЗАТРАТ ПО ОКАЗАНИЮ УСЛУГ ПО СОЦИАЛЬНОЙ РЕАБИЛИТАЦИИ ЛИЦАМ,</w:t>
      </w:r>
    </w:p>
    <w:p w:rsidR="00D354AC" w:rsidRDefault="00D354AC">
      <w:pPr>
        <w:pStyle w:val="ConsPlusTitle"/>
        <w:jc w:val="center"/>
      </w:pPr>
      <w:r>
        <w:t>ПОТРЕБЛЯЮЩИМ НАРКОТИЧЕСКИЕ СРЕДСТВА И ПСИХОТРОПНЫЕ ВЕЩЕСТВА</w:t>
      </w:r>
    </w:p>
    <w:p w:rsidR="00D354AC" w:rsidRDefault="00D354AC">
      <w:pPr>
        <w:pStyle w:val="ConsPlusTitle"/>
        <w:jc w:val="center"/>
      </w:pPr>
      <w:r>
        <w:t>В НЕМЕДИЦИНСКИХ ЦЕЛЯХ</w:t>
      </w:r>
    </w:p>
    <w:p w:rsidR="00D354AC" w:rsidRDefault="00D354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354AC">
        <w:trPr>
          <w:jc w:val="center"/>
        </w:trPr>
        <w:tc>
          <w:tcPr>
            <w:tcW w:w="9294" w:type="dxa"/>
            <w:tcBorders>
              <w:top w:val="nil"/>
              <w:left w:val="single" w:sz="24" w:space="0" w:color="CED3F1"/>
              <w:bottom w:val="nil"/>
              <w:right w:val="single" w:sz="24" w:space="0" w:color="F4F3F8"/>
            </w:tcBorders>
            <w:shd w:val="clear" w:color="auto" w:fill="F4F3F8"/>
          </w:tcPr>
          <w:p w:rsidR="00D354AC" w:rsidRDefault="00D354AC">
            <w:pPr>
              <w:pStyle w:val="ConsPlusNormal"/>
              <w:jc w:val="center"/>
            </w:pPr>
            <w:r>
              <w:rPr>
                <w:color w:val="392C69"/>
              </w:rPr>
              <w:t>Список изменяющих документов</w:t>
            </w:r>
          </w:p>
          <w:p w:rsidR="00D354AC" w:rsidRDefault="00D354AC">
            <w:pPr>
              <w:pStyle w:val="ConsPlusNormal"/>
              <w:jc w:val="center"/>
            </w:pPr>
            <w:r>
              <w:rPr>
                <w:color w:val="392C69"/>
              </w:rPr>
              <w:t xml:space="preserve">(в ред. постановлений Правительства ЯНАО от 12.01.2017 </w:t>
            </w:r>
            <w:hyperlink r:id="rId22" w:history="1">
              <w:r>
                <w:rPr>
                  <w:color w:val="0000FF"/>
                </w:rPr>
                <w:t>N 28-П</w:t>
              </w:r>
            </w:hyperlink>
            <w:r>
              <w:rPr>
                <w:color w:val="392C69"/>
              </w:rPr>
              <w:t>,</w:t>
            </w:r>
          </w:p>
          <w:p w:rsidR="00D354AC" w:rsidRDefault="00D354AC">
            <w:pPr>
              <w:pStyle w:val="ConsPlusNormal"/>
              <w:jc w:val="center"/>
            </w:pPr>
            <w:r>
              <w:rPr>
                <w:color w:val="392C69"/>
              </w:rPr>
              <w:t xml:space="preserve">от 16.06.2017 </w:t>
            </w:r>
            <w:hyperlink r:id="rId23" w:history="1">
              <w:r>
                <w:rPr>
                  <w:color w:val="0000FF"/>
                </w:rPr>
                <w:t>N 583-П</w:t>
              </w:r>
            </w:hyperlink>
            <w:r>
              <w:rPr>
                <w:color w:val="392C69"/>
              </w:rPr>
              <w:t xml:space="preserve">, от 15.11.2017 </w:t>
            </w:r>
            <w:hyperlink r:id="rId24" w:history="1">
              <w:r>
                <w:rPr>
                  <w:color w:val="0000FF"/>
                </w:rPr>
                <w:t>N 1190-П</w:t>
              </w:r>
            </w:hyperlink>
            <w:r>
              <w:rPr>
                <w:color w:val="392C69"/>
              </w:rPr>
              <w:t xml:space="preserve">, от 29.11.2017 </w:t>
            </w:r>
            <w:hyperlink r:id="rId25" w:history="1">
              <w:r>
                <w:rPr>
                  <w:color w:val="0000FF"/>
                </w:rPr>
                <w:t>N 1240-П</w:t>
              </w:r>
            </w:hyperlink>
            <w:r>
              <w:rPr>
                <w:color w:val="392C69"/>
              </w:rPr>
              <w:t>,</w:t>
            </w:r>
          </w:p>
          <w:p w:rsidR="00D354AC" w:rsidRDefault="00D354AC">
            <w:pPr>
              <w:pStyle w:val="ConsPlusNormal"/>
              <w:jc w:val="center"/>
            </w:pPr>
            <w:r>
              <w:rPr>
                <w:color w:val="392C69"/>
              </w:rPr>
              <w:t xml:space="preserve">от 22.12.2017 </w:t>
            </w:r>
            <w:hyperlink r:id="rId26" w:history="1">
              <w:r>
                <w:rPr>
                  <w:color w:val="0000FF"/>
                </w:rPr>
                <w:t>N 1396-П</w:t>
              </w:r>
            </w:hyperlink>
            <w:r>
              <w:rPr>
                <w:color w:val="392C69"/>
              </w:rPr>
              <w:t xml:space="preserve">, от 24.05.2018 </w:t>
            </w:r>
            <w:hyperlink r:id="rId27" w:history="1">
              <w:r>
                <w:rPr>
                  <w:color w:val="0000FF"/>
                </w:rPr>
                <w:t>N 542-П</w:t>
              </w:r>
            </w:hyperlink>
            <w:r>
              <w:rPr>
                <w:color w:val="392C69"/>
              </w:rPr>
              <w:t>)</w:t>
            </w:r>
          </w:p>
        </w:tc>
      </w:tr>
    </w:tbl>
    <w:p w:rsidR="00D354AC" w:rsidRDefault="00D354AC">
      <w:pPr>
        <w:pStyle w:val="ConsPlusNormal"/>
        <w:ind w:firstLine="540"/>
        <w:jc w:val="both"/>
      </w:pPr>
    </w:p>
    <w:p w:rsidR="00D354AC" w:rsidRDefault="00D354AC">
      <w:pPr>
        <w:pStyle w:val="ConsPlusNormal"/>
        <w:jc w:val="center"/>
        <w:outlineLvl w:val="1"/>
      </w:pPr>
      <w:r>
        <w:t>I. Общие положения</w:t>
      </w:r>
    </w:p>
    <w:p w:rsidR="00D354AC" w:rsidRDefault="00D354AC">
      <w:pPr>
        <w:pStyle w:val="ConsPlusNormal"/>
        <w:jc w:val="center"/>
      </w:pPr>
    </w:p>
    <w:p w:rsidR="00D354AC" w:rsidRDefault="00D354AC">
      <w:pPr>
        <w:pStyle w:val="ConsPlusNormal"/>
        <w:ind w:firstLine="540"/>
        <w:jc w:val="both"/>
      </w:pPr>
      <w:r>
        <w:t xml:space="preserve">1.1. Настоящий Порядок предоставления сертификатов на финансовое обеспечение затрат по оказанию услуг по социальной реабилитации лицам, потребляющим наркотические средства и психотропные вещества в немедицинских целях, разработан в соответствии с требованиями Бюджетного </w:t>
      </w:r>
      <w:hyperlink r:id="rId28" w:history="1">
        <w:r>
          <w:rPr>
            <w:color w:val="0000FF"/>
          </w:rPr>
          <w:t>кодекса</w:t>
        </w:r>
      </w:hyperlink>
      <w:r>
        <w:t xml:space="preserve"> Российской Федерации, </w:t>
      </w:r>
      <w:hyperlink r:id="rId29" w:history="1">
        <w:r>
          <w:rPr>
            <w:color w:val="0000FF"/>
          </w:rPr>
          <w:t>Законом</w:t>
        </w:r>
      </w:hyperlink>
      <w:r>
        <w:t xml:space="preserve"> Ямало-Ненецкого автономного округа от 16 ноября 2017 года N 85-ЗАО "Об окружном бюджете на 2018 год и на плановый период 2019 и 2020 годов", в целях реализации мероприятий, предусмотренных государственной </w:t>
      </w:r>
      <w:hyperlink r:id="rId30" w:history="1">
        <w:r>
          <w:rPr>
            <w:color w:val="0000FF"/>
          </w:rPr>
          <w:t>программой</w:t>
        </w:r>
      </w:hyperlink>
      <w:r>
        <w:t xml:space="preserve"> Ямало-Ненецкого автономного округа "Развитие научной, научно-технической и инновационной деятельности на 2014 - 2020 годы", утвержденной постановлением Правительства Ямало-Ненецкого автономного округа от 25 декабря 2013 года N 1096-П, а также в целях реализации положений </w:t>
      </w:r>
      <w:hyperlink r:id="rId31" w:history="1">
        <w:r>
          <w:rPr>
            <w:color w:val="0000FF"/>
          </w:rPr>
          <w:t>Закона</w:t>
        </w:r>
      </w:hyperlink>
      <w:r>
        <w:t xml:space="preserve"> Ямало-Ненецкого автономного округа от 02 марта 2015 года N 3-ЗАО "Об организации профилактики незаконного потребления наркотических средств и психотропных веществ, наркомании" (далее - Порядок, наркотические средства, наркопотребитель, автономный округ).</w:t>
      </w:r>
    </w:p>
    <w:p w:rsidR="00D354AC" w:rsidRDefault="00D354AC">
      <w:pPr>
        <w:pStyle w:val="ConsPlusNormal"/>
        <w:jc w:val="both"/>
      </w:pPr>
      <w:r>
        <w:t xml:space="preserve">(в ред. постановлений Правительства ЯНАО от 12.01.2017 </w:t>
      </w:r>
      <w:hyperlink r:id="rId32" w:history="1">
        <w:r>
          <w:rPr>
            <w:color w:val="0000FF"/>
          </w:rPr>
          <w:t>N 28-П</w:t>
        </w:r>
      </w:hyperlink>
      <w:r>
        <w:t xml:space="preserve">, от 16.06.2017 </w:t>
      </w:r>
      <w:hyperlink r:id="rId33" w:history="1">
        <w:r>
          <w:rPr>
            <w:color w:val="0000FF"/>
          </w:rPr>
          <w:t>N 583-П</w:t>
        </w:r>
      </w:hyperlink>
      <w:r>
        <w:t xml:space="preserve">, от 22.12.2017 </w:t>
      </w:r>
      <w:hyperlink r:id="rId34" w:history="1">
        <w:r>
          <w:rPr>
            <w:color w:val="0000FF"/>
          </w:rPr>
          <w:t>N 1396-П</w:t>
        </w:r>
      </w:hyperlink>
      <w:r>
        <w:t xml:space="preserve">, от 24.05.2018 </w:t>
      </w:r>
      <w:hyperlink r:id="rId35" w:history="1">
        <w:r>
          <w:rPr>
            <w:color w:val="0000FF"/>
          </w:rPr>
          <w:t>N 542-П</w:t>
        </w:r>
      </w:hyperlink>
      <w:r>
        <w:t>)</w:t>
      </w:r>
    </w:p>
    <w:p w:rsidR="00D354AC" w:rsidRDefault="00D354AC">
      <w:pPr>
        <w:pStyle w:val="ConsPlusNormal"/>
        <w:spacing w:before="220"/>
        <w:ind w:firstLine="540"/>
        <w:jc w:val="both"/>
      </w:pPr>
      <w:r>
        <w:t>1.2. Настоящий Порядок устанавливает порядок предоставления сертификатов на финансовое обеспечение затрат по оказанию услуг по социальной реабилитации лицам, потребляющим наркотические средства и психотропные вещества в немедицинских целях.</w:t>
      </w:r>
    </w:p>
    <w:p w:rsidR="00D354AC" w:rsidRDefault="00D354AC">
      <w:pPr>
        <w:pStyle w:val="ConsPlusNormal"/>
        <w:jc w:val="both"/>
      </w:pPr>
      <w:r>
        <w:t xml:space="preserve">(в ред. постановлений Правительства ЯНАО от 16.06.2017 </w:t>
      </w:r>
      <w:hyperlink r:id="rId36" w:history="1">
        <w:r>
          <w:rPr>
            <w:color w:val="0000FF"/>
          </w:rPr>
          <w:t>N 583-П</w:t>
        </w:r>
      </w:hyperlink>
      <w:r>
        <w:t xml:space="preserve">, от 24.05.2018 </w:t>
      </w:r>
      <w:hyperlink r:id="rId37" w:history="1">
        <w:r>
          <w:rPr>
            <w:color w:val="0000FF"/>
          </w:rPr>
          <w:t>N 542-П</w:t>
        </w:r>
      </w:hyperlink>
      <w:r>
        <w:t>)</w:t>
      </w:r>
    </w:p>
    <w:p w:rsidR="00D354AC" w:rsidRDefault="00D354AC">
      <w:pPr>
        <w:pStyle w:val="ConsPlusNormal"/>
        <w:spacing w:before="220"/>
        <w:ind w:firstLine="540"/>
        <w:jc w:val="both"/>
      </w:pPr>
      <w:r>
        <w:t>1.3. В настоящем Порядке используются следующие понятия:</w:t>
      </w:r>
    </w:p>
    <w:p w:rsidR="00D354AC" w:rsidRDefault="00D354AC">
      <w:pPr>
        <w:pStyle w:val="ConsPlusNormal"/>
        <w:spacing w:before="220"/>
        <w:ind w:firstLine="540"/>
        <w:jc w:val="both"/>
      </w:pPr>
      <w:r>
        <w:t>- наркопотребитель - лицо, потребляющее наркотические средства и психотропные вещества в немедицинских целях;</w:t>
      </w:r>
    </w:p>
    <w:p w:rsidR="00D354AC" w:rsidRDefault="00D354AC">
      <w:pPr>
        <w:pStyle w:val="ConsPlusNormal"/>
        <w:jc w:val="both"/>
      </w:pPr>
      <w:r>
        <w:t xml:space="preserve">(в ред. </w:t>
      </w:r>
      <w:hyperlink r:id="rId38" w:history="1">
        <w:r>
          <w:rPr>
            <w:color w:val="0000FF"/>
          </w:rPr>
          <w:t>постановления</w:t>
        </w:r>
      </w:hyperlink>
      <w:r>
        <w:t xml:space="preserve"> Правительства ЯНАО от 16.06.2017 N 583-П)</w:t>
      </w:r>
    </w:p>
    <w:p w:rsidR="00D354AC" w:rsidRDefault="00D354AC">
      <w:pPr>
        <w:pStyle w:val="ConsPlusNormal"/>
        <w:spacing w:before="220"/>
        <w:ind w:firstLine="540"/>
        <w:jc w:val="both"/>
      </w:pPr>
      <w:r>
        <w:t>- сертификат - именной документ, удостоверяющий право его владельца - наркопотребителя на получение услуг по социальной реабилитации до 180 календарных дней подряд со дня начала оказания таких услуг.</w:t>
      </w:r>
    </w:p>
    <w:p w:rsidR="00D354AC" w:rsidRDefault="00D354AC">
      <w:pPr>
        <w:pStyle w:val="ConsPlusNormal"/>
        <w:spacing w:before="220"/>
        <w:ind w:firstLine="540"/>
        <w:jc w:val="both"/>
      </w:pPr>
      <w:r>
        <w:t xml:space="preserve">При поступлении наркопотребителя в реабилитационную организацию, реабилитационная организация на основании представленных наркопотребителем документов, указанных в </w:t>
      </w:r>
      <w:hyperlink w:anchor="P93" w:history="1">
        <w:r>
          <w:rPr>
            <w:color w:val="0000FF"/>
          </w:rPr>
          <w:t xml:space="preserve">пунктах </w:t>
        </w:r>
        <w:r>
          <w:rPr>
            <w:color w:val="0000FF"/>
          </w:rPr>
          <w:lastRenderedPageBreak/>
          <w:t>2.1</w:t>
        </w:r>
      </w:hyperlink>
      <w:r>
        <w:t xml:space="preserve">, </w:t>
      </w:r>
      <w:hyperlink w:anchor="P97" w:history="1">
        <w:r>
          <w:rPr>
            <w:color w:val="0000FF"/>
          </w:rPr>
          <w:t>2.2</w:t>
        </w:r>
      </w:hyperlink>
      <w:r>
        <w:t xml:space="preserve"> настоящего Порядка, заключает с наркопотребителем договор на оказание услуг по социальной реабилитации, в котором определяет необходимое количество дней предоставления услуг по социальной реабилитации, но не более 180 календарных дней подряд;</w:t>
      </w:r>
    </w:p>
    <w:p w:rsidR="00D354AC" w:rsidRDefault="00D354AC">
      <w:pPr>
        <w:pStyle w:val="ConsPlusNormal"/>
        <w:jc w:val="both"/>
      </w:pPr>
      <w:r>
        <w:t xml:space="preserve">(в ред. </w:t>
      </w:r>
      <w:hyperlink r:id="rId39" w:history="1">
        <w:r>
          <w:rPr>
            <w:color w:val="0000FF"/>
          </w:rPr>
          <w:t>постановления</w:t>
        </w:r>
      </w:hyperlink>
      <w:r>
        <w:t xml:space="preserve"> Правительства ЯНАО от 16.06.2017 N 583-П)</w:t>
      </w:r>
    </w:p>
    <w:p w:rsidR="00D354AC" w:rsidRDefault="00D354AC">
      <w:pPr>
        <w:pStyle w:val="ConsPlusNormal"/>
        <w:spacing w:before="220"/>
        <w:ind w:firstLine="540"/>
        <w:jc w:val="both"/>
      </w:pPr>
      <w:r>
        <w:t xml:space="preserve">- реабилитационная организация - некоммерческая организация, осуществляющая деятельность по оказанию услуг по социальной реабилитации наркопотребителей (за исключением государственных и муниципальных учреждений), по собственной инициативе прошедшая процедуру квалификационного отбора некоммерческих организаций, осуществляющих деятельность в сфере социальной реабилитации наркопотребителей, и включенная в реестр некоммерческих организаций, осуществляющих деятельность в сфере социальной реабилитации лиц, потребляющих наркотические средства и психотропные вещества в немедицинских целях в автономном округе, в порядке, утвержденном </w:t>
      </w:r>
      <w:hyperlink r:id="rId40" w:history="1">
        <w:r>
          <w:rPr>
            <w:color w:val="0000FF"/>
          </w:rPr>
          <w:t>постановлением</w:t>
        </w:r>
      </w:hyperlink>
      <w:r>
        <w:t xml:space="preserve"> Правительства автономного округа от 09 июля 2015 года N 623-П "Об утверждении Положения о порядке проведения квалификационного отбора некоммерческих организаций, осуществляющих деятельность в сфере социальной реабилитации лиц, потребляющих наркотические средства и психотропные вещества в немедицинских целях" (далее - постановление Правительства автономного округа от 09 июля 2015 года N 623-П).</w:t>
      </w:r>
    </w:p>
    <w:p w:rsidR="00D354AC" w:rsidRDefault="00D354AC">
      <w:pPr>
        <w:pStyle w:val="ConsPlusNormal"/>
        <w:jc w:val="both"/>
      </w:pPr>
      <w:r>
        <w:t xml:space="preserve">(в ред. </w:t>
      </w:r>
      <w:hyperlink r:id="rId41" w:history="1">
        <w:r>
          <w:rPr>
            <w:color w:val="0000FF"/>
          </w:rPr>
          <w:t>постановления</w:t>
        </w:r>
      </w:hyperlink>
      <w:r>
        <w:t xml:space="preserve"> Правительства ЯНАО от 16.06.2017 N 583-П)</w:t>
      </w:r>
    </w:p>
    <w:p w:rsidR="00D354AC" w:rsidRDefault="00D354AC">
      <w:pPr>
        <w:pStyle w:val="ConsPlusNormal"/>
        <w:spacing w:before="220"/>
        <w:ind w:firstLine="540"/>
        <w:jc w:val="both"/>
      </w:pPr>
      <w:bookmarkStart w:id="1" w:name="P65"/>
      <w:bookmarkEnd w:id="1"/>
      <w:r>
        <w:t>1.4. Услуги по социальной реабилитации предоставляются проживающим на территории автономного округа наркопотребителям, нуждающимся в социальной реабилитации, либо лицам, в отношении которых судом возложена обязанность пройти социальную реабилитацию.</w:t>
      </w:r>
    </w:p>
    <w:p w:rsidR="00D354AC" w:rsidRDefault="00D354AC">
      <w:pPr>
        <w:pStyle w:val="ConsPlusNormal"/>
        <w:jc w:val="both"/>
      </w:pPr>
      <w:r>
        <w:t xml:space="preserve">(в ред. </w:t>
      </w:r>
      <w:hyperlink r:id="rId42" w:history="1">
        <w:r>
          <w:rPr>
            <w:color w:val="0000FF"/>
          </w:rPr>
          <w:t>постановления</w:t>
        </w:r>
      </w:hyperlink>
      <w:r>
        <w:t xml:space="preserve"> Правительства ЯНАО от 16.06.2017 N 583-П)</w:t>
      </w:r>
    </w:p>
    <w:p w:rsidR="00D354AC" w:rsidRDefault="00D354AC">
      <w:pPr>
        <w:pStyle w:val="ConsPlusNormal"/>
        <w:spacing w:before="220"/>
        <w:ind w:firstLine="540"/>
        <w:jc w:val="both"/>
      </w:pPr>
      <w:r>
        <w:t>Проживание наркопотребителя на территории автономного округа подтверждается документом, в соответствии с которым имеется возможность установления (подтверждения) места жительства наркопотребителя на территории автономного округа, где он проживает на основаниях, предусмотренных законодательством Российской Федерации.</w:t>
      </w:r>
    </w:p>
    <w:p w:rsidR="00D354AC" w:rsidRDefault="00D354AC">
      <w:pPr>
        <w:pStyle w:val="ConsPlusNormal"/>
        <w:spacing w:before="220"/>
        <w:ind w:firstLine="540"/>
        <w:jc w:val="both"/>
      </w:pPr>
      <w:r>
        <w:t>1.5. Документами, в соответствии с которыми имеется возможность установления (подтверждения) места жительства наркопотребителя на территории автономного округа, где он проживает на основаниях, предусмотренных законодательством Российской Федерации, являются:</w:t>
      </w:r>
    </w:p>
    <w:p w:rsidR="00D354AC" w:rsidRDefault="00D354AC">
      <w:pPr>
        <w:pStyle w:val="ConsPlusNormal"/>
        <w:spacing w:before="220"/>
        <w:ind w:firstLine="540"/>
        <w:jc w:val="both"/>
      </w:pPr>
      <w:r>
        <w:t>- паспорт гражданина Российской Федерации с отметкой о регистрации по месту жительства;</w:t>
      </w:r>
    </w:p>
    <w:p w:rsidR="00D354AC" w:rsidRDefault="00D354AC">
      <w:pPr>
        <w:pStyle w:val="ConsPlusNormal"/>
        <w:spacing w:before="220"/>
        <w:ind w:firstLine="540"/>
        <w:jc w:val="both"/>
      </w:pPr>
      <w:r>
        <w:t>- свидетельство о регистрации по месту жительства;</w:t>
      </w:r>
    </w:p>
    <w:p w:rsidR="00D354AC" w:rsidRDefault="00D354AC">
      <w:pPr>
        <w:pStyle w:val="ConsPlusNormal"/>
        <w:spacing w:before="220"/>
        <w:ind w:firstLine="540"/>
        <w:jc w:val="both"/>
      </w:pPr>
      <w:r>
        <w:t>- свидетельство о регистрации по месту пребывания;</w:t>
      </w:r>
    </w:p>
    <w:p w:rsidR="00D354AC" w:rsidRDefault="00D354AC">
      <w:pPr>
        <w:pStyle w:val="ConsPlusNormal"/>
        <w:spacing w:before="220"/>
        <w:ind w:firstLine="540"/>
        <w:jc w:val="both"/>
      </w:pPr>
      <w:r>
        <w:t>- судебное решение, устанавливающее факт постоянного проживания.</w:t>
      </w:r>
    </w:p>
    <w:p w:rsidR="00D354AC" w:rsidRDefault="00D354AC">
      <w:pPr>
        <w:pStyle w:val="ConsPlusNormal"/>
        <w:spacing w:before="220"/>
        <w:ind w:firstLine="540"/>
        <w:jc w:val="both"/>
      </w:pPr>
      <w:r>
        <w:t>1.6. При отсутствии указанных документов постоянное проживание наркопотребителя на территории автономного округа устанавливается Координационным центром при условии представления наркопотребителем одного из следующих документов:</w:t>
      </w:r>
    </w:p>
    <w:p w:rsidR="00D354AC" w:rsidRDefault="00D354AC">
      <w:pPr>
        <w:pStyle w:val="ConsPlusNormal"/>
        <w:spacing w:before="220"/>
        <w:ind w:firstLine="540"/>
        <w:jc w:val="both"/>
      </w:pPr>
      <w:r>
        <w:t>- выписки из Единого государственного реестра недвижимости;</w:t>
      </w:r>
    </w:p>
    <w:p w:rsidR="00D354AC" w:rsidRDefault="00D354AC">
      <w:pPr>
        <w:pStyle w:val="ConsPlusNormal"/>
        <w:jc w:val="both"/>
      </w:pPr>
      <w:r>
        <w:t xml:space="preserve">(в ред. </w:t>
      </w:r>
      <w:hyperlink r:id="rId43" w:history="1">
        <w:r>
          <w:rPr>
            <w:color w:val="0000FF"/>
          </w:rPr>
          <w:t>постановления</w:t>
        </w:r>
      </w:hyperlink>
      <w:r>
        <w:t xml:space="preserve"> Правительства ЯНАО от 16.06.2017 N 583-П)</w:t>
      </w:r>
    </w:p>
    <w:p w:rsidR="00D354AC" w:rsidRDefault="00D354AC">
      <w:pPr>
        <w:pStyle w:val="ConsPlusNormal"/>
        <w:spacing w:before="220"/>
        <w:ind w:firstLine="540"/>
        <w:jc w:val="both"/>
      </w:pPr>
      <w:r>
        <w:t>- договора найма жилого помещения, расположенного на территории автономного округа;</w:t>
      </w:r>
    </w:p>
    <w:p w:rsidR="00D354AC" w:rsidRDefault="00D354AC">
      <w:pPr>
        <w:pStyle w:val="ConsPlusNormal"/>
        <w:spacing w:before="220"/>
        <w:ind w:firstLine="540"/>
        <w:jc w:val="both"/>
      </w:pPr>
      <w:r>
        <w:t>- договора поднайма жилого помещения, расположенного на территории автономного округа;</w:t>
      </w:r>
    </w:p>
    <w:p w:rsidR="00D354AC" w:rsidRDefault="00D354AC">
      <w:pPr>
        <w:pStyle w:val="ConsPlusNormal"/>
        <w:spacing w:before="220"/>
        <w:ind w:firstLine="540"/>
        <w:jc w:val="both"/>
      </w:pPr>
      <w:r>
        <w:t>- домовой книги на жилое помещение, расположенное на территории автономного округа;</w:t>
      </w:r>
    </w:p>
    <w:p w:rsidR="00D354AC" w:rsidRDefault="00D354AC">
      <w:pPr>
        <w:pStyle w:val="ConsPlusNormal"/>
        <w:spacing w:before="220"/>
        <w:ind w:firstLine="540"/>
        <w:jc w:val="both"/>
      </w:pPr>
      <w:r>
        <w:lastRenderedPageBreak/>
        <w:t>- архивной справки, подтверждающей пользование гражданином жилым помещением на территории автономного округа;</w:t>
      </w:r>
    </w:p>
    <w:p w:rsidR="00D354AC" w:rsidRDefault="00D354AC">
      <w:pPr>
        <w:pStyle w:val="ConsPlusNormal"/>
        <w:spacing w:before="220"/>
        <w:ind w:firstLine="540"/>
        <w:jc w:val="both"/>
      </w:pPr>
      <w:r>
        <w:t>- иного документа, устанавливающего правовые основания владения и пользования жилым помещением на территории автономного округа;</w:t>
      </w:r>
    </w:p>
    <w:p w:rsidR="00D354AC" w:rsidRDefault="00D354AC">
      <w:pPr>
        <w:pStyle w:val="ConsPlusNormal"/>
        <w:spacing w:before="220"/>
        <w:ind w:firstLine="540"/>
        <w:jc w:val="both"/>
      </w:pPr>
      <w:r>
        <w:t>- трудовой книжки, подтверждающей осуществление трудовой деятельности на территории автономного округа;</w:t>
      </w:r>
    </w:p>
    <w:p w:rsidR="00D354AC" w:rsidRDefault="00D354AC">
      <w:pPr>
        <w:pStyle w:val="ConsPlusNormal"/>
        <w:spacing w:before="220"/>
        <w:ind w:firstLine="540"/>
        <w:jc w:val="both"/>
      </w:pPr>
      <w:r>
        <w:t>- справки образовательной организации, реализующей основные образовательные программы, о факте получения образования на территории автономного округа по очной форме обучения.</w:t>
      </w:r>
    </w:p>
    <w:p w:rsidR="00D354AC" w:rsidRDefault="00D354AC">
      <w:pPr>
        <w:pStyle w:val="ConsPlusNormal"/>
        <w:spacing w:before="220"/>
        <w:ind w:firstLine="540"/>
        <w:jc w:val="both"/>
      </w:pPr>
      <w:r>
        <w:t xml:space="preserve">1.7. Сертификат предоставляется за счет средств окружного бюджета, предусмотренных на реализацию соответствующих мероприятий государственной </w:t>
      </w:r>
      <w:hyperlink r:id="rId44" w:history="1">
        <w:r>
          <w:rPr>
            <w:color w:val="0000FF"/>
          </w:rPr>
          <w:t>программы</w:t>
        </w:r>
      </w:hyperlink>
      <w:r>
        <w:t xml:space="preserve"> автономного округа "Развитие научной, научно-технической и инновационной деятельности на 2014 - 2020 годы", утвержденной постановлением Правительства автономного округа от 25 декабря 2013 года N 1096-П.</w:t>
      </w:r>
    </w:p>
    <w:p w:rsidR="00D354AC" w:rsidRDefault="00D354AC">
      <w:pPr>
        <w:pStyle w:val="ConsPlusNormal"/>
        <w:spacing w:before="220"/>
        <w:ind w:firstLine="540"/>
        <w:jc w:val="both"/>
      </w:pPr>
      <w:r>
        <w:t>1.8. Государственное казенное учреждение автономного округа "Научный центр изучения Арктики" - Координационный центр выполняет функции по принятию заявлений о выдаче сертификата, выдаче сертификата, принятию решения об отказе в выдаче сертификата, осуществляет ежедневный учет наркопотребителей, получивших сертификат и проходящих социальную реабилитацию в реабилитационной организации, осуществляет контроль качества предоставляемых услуг реабилитационной организацией. Координационный центр ежемесячно представляет отчет в департамент по науке и инновациям автономного округа (далее - департамент) о количестве выданных сертификатов.</w:t>
      </w:r>
    </w:p>
    <w:p w:rsidR="00D354AC" w:rsidRDefault="00D354AC">
      <w:pPr>
        <w:pStyle w:val="ConsPlusNormal"/>
        <w:jc w:val="both"/>
      </w:pPr>
      <w:r>
        <w:t xml:space="preserve">(п. 1.8 в ред. </w:t>
      </w:r>
      <w:hyperlink r:id="rId45" w:history="1">
        <w:r>
          <w:rPr>
            <w:color w:val="0000FF"/>
          </w:rPr>
          <w:t>постановления</w:t>
        </w:r>
      </w:hyperlink>
      <w:r>
        <w:t xml:space="preserve"> Правительства ЯНАО от 29.11.2017 N 1240-П)</w:t>
      </w:r>
    </w:p>
    <w:p w:rsidR="00D354AC" w:rsidRDefault="00D354AC">
      <w:pPr>
        <w:pStyle w:val="ConsPlusNormal"/>
        <w:spacing w:before="220"/>
        <w:ind w:firstLine="540"/>
        <w:jc w:val="both"/>
      </w:pPr>
      <w:r>
        <w:t>1.9. В соответствии с бюджетными ассигнованиями на соответствующий финансовый год Координационному центру департаментом доводится определенное количество сертификатов.</w:t>
      </w:r>
    </w:p>
    <w:p w:rsidR="00D354AC" w:rsidRDefault="00D354AC">
      <w:pPr>
        <w:pStyle w:val="ConsPlusNormal"/>
        <w:spacing w:before="220"/>
        <w:ind w:firstLine="540"/>
        <w:jc w:val="both"/>
      </w:pPr>
      <w:r>
        <w:t>1.10. Форма сертификата утверждается приказом департамента.</w:t>
      </w:r>
    </w:p>
    <w:p w:rsidR="00D354AC" w:rsidRDefault="00D354AC">
      <w:pPr>
        <w:pStyle w:val="ConsPlusNormal"/>
        <w:spacing w:before="220"/>
        <w:ind w:firstLine="540"/>
        <w:jc w:val="both"/>
      </w:pPr>
      <w:r>
        <w:t>1.11. Сертификат реализуется в реабилитационных организациях.</w:t>
      </w:r>
    </w:p>
    <w:p w:rsidR="00D354AC" w:rsidRDefault="00D354AC">
      <w:pPr>
        <w:pStyle w:val="ConsPlusNormal"/>
        <w:jc w:val="center"/>
      </w:pPr>
    </w:p>
    <w:p w:rsidR="00D354AC" w:rsidRDefault="00D354AC">
      <w:pPr>
        <w:pStyle w:val="ConsPlusNormal"/>
        <w:jc w:val="center"/>
        <w:outlineLvl w:val="1"/>
      </w:pPr>
      <w:r>
        <w:t>II. Условия и порядок получения сертификата, а также</w:t>
      </w:r>
    </w:p>
    <w:p w:rsidR="00D354AC" w:rsidRDefault="00D354AC">
      <w:pPr>
        <w:pStyle w:val="ConsPlusNormal"/>
        <w:jc w:val="center"/>
      </w:pPr>
      <w:r>
        <w:t>основания и порядок отказа в его выдаче</w:t>
      </w:r>
    </w:p>
    <w:p w:rsidR="00D354AC" w:rsidRDefault="00D354AC">
      <w:pPr>
        <w:pStyle w:val="ConsPlusNormal"/>
        <w:jc w:val="center"/>
      </w:pPr>
    </w:p>
    <w:p w:rsidR="00D354AC" w:rsidRDefault="00D354AC">
      <w:pPr>
        <w:pStyle w:val="ConsPlusNormal"/>
        <w:ind w:firstLine="540"/>
        <w:jc w:val="both"/>
      </w:pPr>
      <w:bookmarkStart w:id="2" w:name="P93"/>
      <w:bookmarkEnd w:id="2"/>
      <w:r>
        <w:t>2.1. Наркопотребитель в целях получения сертификата представляет лично, либо через представителя, либо посредством информационно-телекоммуникационной сети Интернет в Координационный центр заявление о выдаче сертификата по форме, утвержденной департаментом.</w:t>
      </w:r>
    </w:p>
    <w:p w:rsidR="00D354AC" w:rsidRDefault="00D354AC">
      <w:pPr>
        <w:pStyle w:val="ConsPlusNormal"/>
        <w:spacing w:before="220"/>
        <w:ind w:firstLine="540"/>
        <w:jc w:val="both"/>
      </w:pPr>
      <w:r>
        <w:t>Подать заявление о выдаче сертификата и документы посредством информационно-телекоммуникационной сети Интернет в Координационный центр можно по электронной почте, указанной на сайте http://cvitr.ru.</w:t>
      </w:r>
    </w:p>
    <w:p w:rsidR="00D354AC" w:rsidRDefault="00D354AC">
      <w:pPr>
        <w:pStyle w:val="ConsPlusNormal"/>
        <w:jc w:val="both"/>
      </w:pPr>
      <w:r>
        <w:t xml:space="preserve">(в ред. </w:t>
      </w:r>
      <w:hyperlink r:id="rId46" w:history="1">
        <w:r>
          <w:rPr>
            <w:color w:val="0000FF"/>
          </w:rPr>
          <w:t>постановления</w:t>
        </w:r>
      </w:hyperlink>
      <w:r>
        <w:t xml:space="preserve"> Правительства ЯНАО от 16.06.2017 N 583-П)</w:t>
      </w:r>
    </w:p>
    <w:p w:rsidR="00D354AC" w:rsidRDefault="00D354AC">
      <w:pPr>
        <w:pStyle w:val="ConsPlusNormal"/>
        <w:spacing w:before="220"/>
        <w:ind w:firstLine="540"/>
        <w:jc w:val="both"/>
      </w:pPr>
      <w:r>
        <w:t>Ознакомиться с утвержденной департаментом формой заявления о выдаче сертификата можно на сайте Координационного центра http://cvitr.ru в разделе "Госуслуги - работы".</w:t>
      </w:r>
    </w:p>
    <w:p w:rsidR="00D354AC" w:rsidRDefault="00D354AC">
      <w:pPr>
        <w:pStyle w:val="ConsPlusNormal"/>
        <w:spacing w:before="220"/>
        <w:ind w:firstLine="540"/>
        <w:jc w:val="both"/>
      </w:pPr>
      <w:bookmarkStart w:id="3" w:name="P97"/>
      <w:bookmarkEnd w:id="3"/>
      <w:r>
        <w:t>2.2. К указанному заявлению прилагаются:</w:t>
      </w:r>
    </w:p>
    <w:p w:rsidR="00D354AC" w:rsidRDefault="00D354AC">
      <w:pPr>
        <w:pStyle w:val="ConsPlusNormal"/>
        <w:spacing w:before="220"/>
        <w:ind w:firstLine="540"/>
        <w:jc w:val="both"/>
      </w:pPr>
      <w:r>
        <w:t xml:space="preserve">- копия документа, удостоверяющего личность (при обращении лично предъявляется документ, удостоверяющий личность), и копия документа, указанного в </w:t>
      </w:r>
      <w:hyperlink w:anchor="P65" w:history="1">
        <w:r>
          <w:rPr>
            <w:color w:val="0000FF"/>
          </w:rPr>
          <w:t>пункте 1.4</w:t>
        </w:r>
      </w:hyperlink>
      <w:r>
        <w:t xml:space="preserve"> настоящего </w:t>
      </w:r>
      <w:r>
        <w:lastRenderedPageBreak/>
        <w:t>Порядка;</w:t>
      </w:r>
    </w:p>
    <w:p w:rsidR="00D354AC" w:rsidRDefault="00D354AC">
      <w:pPr>
        <w:pStyle w:val="ConsPlusNormal"/>
        <w:spacing w:before="220"/>
        <w:ind w:firstLine="540"/>
        <w:jc w:val="both"/>
      </w:pPr>
      <w:r>
        <w:t xml:space="preserve">- </w:t>
      </w:r>
      <w:hyperlink w:anchor="P138" w:history="1">
        <w:r>
          <w:rPr>
            <w:color w:val="0000FF"/>
          </w:rPr>
          <w:t>согласие</w:t>
        </w:r>
      </w:hyperlink>
      <w:r>
        <w:t xml:space="preserve"> на обработку персональных данных по форме согласно приложению N 1 к настоящему Порядку;</w:t>
      </w:r>
    </w:p>
    <w:p w:rsidR="00D354AC" w:rsidRDefault="00D354AC">
      <w:pPr>
        <w:pStyle w:val="ConsPlusNormal"/>
        <w:jc w:val="both"/>
      </w:pPr>
      <w:r>
        <w:t xml:space="preserve">(в ред. </w:t>
      </w:r>
      <w:hyperlink r:id="rId47" w:history="1">
        <w:r>
          <w:rPr>
            <w:color w:val="0000FF"/>
          </w:rPr>
          <w:t>постановления</w:t>
        </w:r>
      </w:hyperlink>
      <w:r>
        <w:t xml:space="preserve"> Правительства ЯНАО от 29.11.2017 N 1240-П)</w:t>
      </w:r>
    </w:p>
    <w:p w:rsidR="00D354AC" w:rsidRDefault="00D354AC">
      <w:pPr>
        <w:pStyle w:val="ConsPlusNormal"/>
        <w:spacing w:before="220"/>
        <w:ind w:firstLine="540"/>
        <w:jc w:val="both"/>
      </w:pPr>
      <w:r>
        <w:t>- документ, удостоверяющий личность доверенного лица, и нотариально удостоверенная доверенность, подтверждающая его полномочия, - в случае подачи заявления доверенным лицом;</w:t>
      </w:r>
    </w:p>
    <w:p w:rsidR="00D354AC" w:rsidRDefault="00D354AC">
      <w:pPr>
        <w:pStyle w:val="ConsPlusNormal"/>
        <w:spacing w:before="220"/>
        <w:ind w:firstLine="540"/>
        <w:jc w:val="both"/>
      </w:pPr>
      <w:r>
        <w:t xml:space="preserve">- абзац утратил силу. - </w:t>
      </w:r>
      <w:hyperlink r:id="rId48" w:history="1">
        <w:r>
          <w:rPr>
            <w:color w:val="0000FF"/>
          </w:rPr>
          <w:t>Постановление</w:t>
        </w:r>
      </w:hyperlink>
      <w:r>
        <w:t xml:space="preserve"> Правительства ЯНАО от 29.11.2017 N 1240-П;</w:t>
      </w:r>
    </w:p>
    <w:p w:rsidR="00D354AC" w:rsidRDefault="00D354AC">
      <w:pPr>
        <w:pStyle w:val="ConsPlusNormal"/>
        <w:spacing w:before="220"/>
        <w:ind w:firstLine="540"/>
        <w:jc w:val="both"/>
      </w:pPr>
      <w:bookmarkStart w:id="4" w:name="P103"/>
      <w:bookmarkEnd w:id="4"/>
      <w:r>
        <w:t>- наркопотребитель, на которого судом возложена обязанность пройти социальную реабилитацию, представляет копию соответствующего решения суда;</w:t>
      </w:r>
    </w:p>
    <w:p w:rsidR="00D354AC" w:rsidRDefault="00D354AC">
      <w:pPr>
        <w:pStyle w:val="ConsPlusNormal"/>
        <w:spacing w:before="220"/>
        <w:ind w:firstLine="540"/>
        <w:jc w:val="both"/>
      </w:pPr>
      <w:r>
        <w:t xml:space="preserve">- наркопотребитель, за исключением лиц, указанных в </w:t>
      </w:r>
      <w:hyperlink w:anchor="P103" w:history="1">
        <w:r>
          <w:rPr>
            <w:color w:val="0000FF"/>
          </w:rPr>
          <w:t>абзаце шестом</w:t>
        </w:r>
      </w:hyperlink>
      <w:r>
        <w:t xml:space="preserve"> настоящего пункта, представляет </w:t>
      </w:r>
      <w:hyperlink w:anchor="P217" w:history="1">
        <w:r>
          <w:rPr>
            <w:color w:val="0000FF"/>
          </w:rPr>
          <w:t>справку</w:t>
        </w:r>
      </w:hyperlink>
      <w:r>
        <w:t>, выданную медицинской организацией, подведомственной департаменту здравоохранения автономного округа и имеющей лицензию на оказание медицинской помощи по профилю психиатрия и психиатрия-наркология, по форме согласно приложению N 2 к настоящему Порядку.</w:t>
      </w:r>
    </w:p>
    <w:p w:rsidR="00D354AC" w:rsidRDefault="00D354AC">
      <w:pPr>
        <w:pStyle w:val="ConsPlusNormal"/>
        <w:jc w:val="both"/>
      </w:pPr>
      <w:r>
        <w:t xml:space="preserve">(в ред. </w:t>
      </w:r>
      <w:hyperlink r:id="rId49" w:history="1">
        <w:r>
          <w:rPr>
            <w:color w:val="0000FF"/>
          </w:rPr>
          <w:t>постановления</w:t>
        </w:r>
      </w:hyperlink>
      <w:r>
        <w:t xml:space="preserve"> Правительства ЯНАО от 29.11.2017 N 1240-П)</w:t>
      </w:r>
    </w:p>
    <w:p w:rsidR="00D354AC" w:rsidRDefault="00D354AC">
      <w:pPr>
        <w:pStyle w:val="ConsPlusNormal"/>
        <w:spacing w:before="220"/>
        <w:ind w:firstLine="540"/>
        <w:jc w:val="both"/>
      </w:pPr>
      <w:r>
        <w:t>Заявление о выдаче сертификата, к которому приложены вышеуказанные документы, регистрируются ответственным лицом Координационного центра в день их поступления.</w:t>
      </w:r>
    </w:p>
    <w:p w:rsidR="00D354AC" w:rsidRDefault="00D354AC">
      <w:pPr>
        <w:pStyle w:val="ConsPlusNormal"/>
        <w:spacing w:before="220"/>
        <w:ind w:firstLine="540"/>
        <w:jc w:val="both"/>
      </w:pPr>
      <w:r>
        <w:t>2.3. При обращении в Координационный центр с заявлением о выдаче сертификата наркопотребителю представляется в письменной форме информация о реабилитационных организациях и сроках получения услуг по социальной реабилитации с целью выбора реабилитационной организации.</w:t>
      </w:r>
    </w:p>
    <w:p w:rsidR="00D354AC" w:rsidRDefault="00D354AC">
      <w:pPr>
        <w:pStyle w:val="ConsPlusNormal"/>
        <w:spacing w:before="220"/>
        <w:ind w:firstLine="540"/>
        <w:jc w:val="both"/>
      </w:pPr>
      <w:r>
        <w:t xml:space="preserve">Наркопотребителю, получившему сертификат, но не прошедшему весь курс (180 календарных дней) по социальной реабилитации в текущем финансовом году при наличии соответствующих бюджетных ассигнований в очередном финансовом году, услуги по социальной реабилитации могут быть оказаны без повторного предоставления в Координационный центр документов, указанных в </w:t>
      </w:r>
      <w:hyperlink w:anchor="P93" w:history="1">
        <w:r>
          <w:rPr>
            <w:color w:val="0000FF"/>
          </w:rPr>
          <w:t>пунктах 2.1</w:t>
        </w:r>
      </w:hyperlink>
      <w:r>
        <w:t xml:space="preserve">, </w:t>
      </w:r>
      <w:hyperlink w:anchor="P97" w:history="1">
        <w:r>
          <w:rPr>
            <w:color w:val="0000FF"/>
          </w:rPr>
          <w:t>2.2</w:t>
        </w:r>
      </w:hyperlink>
      <w:r>
        <w:t xml:space="preserve"> настоящего Порядка, при наличии действующего договора с реабилитационной организацией.</w:t>
      </w:r>
    </w:p>
    <w:p w:rsidR="00D354AC" w:rsidRDefault="00D354AC">
      <w:pPr>
        <w:pStyle w:val="ConsPlusNormal"/>
        <w:jc w:val="both"/>
      </w:pPr>
      <w:r>
        <w:t xml:space="preserve">(в ред. </w:t>
      </w:r>
      <w:hyperlink r:id="rId50" w:history="1">
        <w:r>
          <w:rPr>
            <w:color w:val="0000FF"/>
          </w:rPr>
          <w:t>постановления</w:t>
        </w:r>
      </w:hyperlink>
      <w:r>
        <w:t xml:space="preserve"> Правительства ЯНАО от 16.06.2017 N 583-П)</w:t>
      </w:r>
    </w:p>
    <w:p w:rsidR="00D354AC" w:rsidRDefault="00D354AC">
      <w:pPr>
        <w:pStyle w:val="ConsPlusNormal"/>
        <w:spacing w:before="220"/>
        <w:ind w:firstLine="540"/>
        <w:jc w:val="both"/>
      </w:pPr>
      <w:r>
        <w:t>При отсутствии бюджетных ассигнований сертификат отзывается департаментом.</w:t>
      </w:r>
    </w:p>
    <w:p w:rsidR="00D354AC" w:rsidRDefault="00D354AC">
      <w:pPr>
        <w:pStyle w:val="ConsPlusNormal"/>
        <w:spacing w:before="220"/>
        <w:ind w:firstLine="540"/>
        <w:jc w:val="both"/>
      </w:pPr>
      <w:r>
        <w:t xml:space="preserve">2.4. В течение 3 рабочих дней с момента обращения наркопотребителя с заявлением о выдаче сертификата, к которому приложены документы, указанные в </w:t>
      </w:r>
      <w:hyperlink w:anchor="P93" w:history="1">
        <w:r>
          <w:rPr>
            <w:color w:val="0000FF"/>
          </w:rPr>
          <w:t>пунктах 2.1</w:t>
        </w:r>
      </w:hyperlink>
      <w:r>
        <w:t xml:space="preserve">, </w:t>
      </w:r>
      <w:hyperlink w:anchor="P97" w:history="1">
        <w:r>
          <w:rPr>
            <w:color w:val="0000FF"/>
          </w:rPr>
          <w:t>2.2</w:t>
        </w:r>
      </w:hyperlink>
      <w:r>
        <w:t xml:space="preserve"> настоящего Порядка, обратившемуся наркопотребителю Координационным центром выдается (направляется) сертификат либо уведомление об отказе в его выдаче:</w:t>
      </w:r>
    </w:p>
    <w:p w:rsidR="00D354AC" w:rsidRDefault="00D354AC">
      <w:pPr>
        <w:pStyle w:val="ConsPlusNormal"/>
        <w:spacing w:before="220"/>
        <w:ind w:firstLine="540"/>
        <w:jc w:val="both"/>
      </w:pPr>
      <w:r>
        <w:t>- в случае обращения лично либо через доверенное лицо в письменной форме вручается лично обратившемуся наркопотребителю либо доверенному лицу;</w:t>
      </w:r>
    </w:p>
    <w:p w:rsidR="00D354AC" w:rsidRDefault="00D354AC">
      <w:pPr>
        <w:pStyle w:val="ConsPlusNormal"/>
        <w:spacing w:before="220"/>
        <w:ind w:firstLine="540"/>
        <w:jc w:val="both"/>
      </w:pPr>
      <w:r>
        <w:t>- в случае обращения посредством информационно-телекоммуникационной сети Интернет направляется по электронной почте, указанной в обращении.</w:t>
      </w:r>
    </w:p>
    <w:p w:rsidR="00D354AC" w:rsidRDefault="00D354AC">
      <w:pPr>
        <w:pStyle w:val="ConsPlusNormal"/>
        <w:spacing w:before="220"/>
        <w:ind w:firstLine="540"/>
        <w:jc w:val="both"/>
      </w:pPr>
      <w:r>
        <w:t>2.5. Уведомление об отказе в выдаче сертификата выдается при наличии одного из следующих обстоятельств:</w:t>
      </w:r>
    </w:p>
    <w:p w:rsidR="00D354AC" w:rsidRDefault="00D354AC">
      <w:pPr>
        <w:pStyle w:val="ConsPlusNormal"/>
        <w:spacing w:before="220"/>
        <w:ind w:firstLine="540"/>
        <w:jc w:val="both"/>
      </w:pPr>
      <w:r>
        <w:t>- наркопотребитель не проживает на территории автономного округа;</w:t>
      </w:r>
    </w:p>
    <w:p w:rsidR="00D354AC" w:rsidRDefault="00D354AC">
      <w:pPr>
        <w:pStyle w:val="ConsPlusNormal"/>
        <w:spacing w:before="220"/>
        <w:ind w:firstLine="540"/>
        <w:jc w:val="both"/>
      </w:pPr>
      <w:r>
        <w:t xml:space="preserve">- непредставление документов, указанных в </w:t>
      </w:r>
      <w:hyperlink w:anchor="P93" w:history="1">
        <w:r>
          <w:rPr>
            <w:color w:val="0000FF"/>
          </w:rPr>
          <w:t>пунктах 2.1</w:t>
        </w:r>
      </w:hyperlink>
      <w:r>
        <w:t xml:space="preserve">, </w:t>
      </w:r>
      <w:hyperlink w:anchor="P97" w:history="1">
        <w:r>
          <w:rPr>
            <w:color w:val="0000FF"/>
          </w:rPr>
          <w:t>2.2</w:t>
        </w:r>
      </w:hyperlink>
      <w:r>
        <w:t xml:space="preserve"> настоящего Порядка;</w:t>
      </w:r>
    </w:p>
    <w:p w:rsidR="00D354AC" w:rsidRDefault="00D354AC">
      <w:pPr>
        <w:pStyle w:val="ConsPlusNormal"/>
        <w:spacing w:before="220"/>
        <w:ind w:firstLine="540"/>
        <w:jc w:val="both"/>
      </w:pPr>
      <w:r>
        <w:lastRenderedPageBreak/>
        <w:t>- в случае выявления недостоверных сведений в представленных документах;</w:t>
      </w:r>
    </w:p>
    <w:p w:rsidR="00D354AC" w:rsidRDefault="00D354AC">
      <w:pPr>
        <w:pStyle w:val="ConsPlusNormal"/>
        <w:spacing w:before="220"/>
        <w:ind w:firstLine="540"/>
        <w:jc w:val="both"/>
      </w:pPr>
      <w:r>
        <w:t>- отсутствие финансового обеспечения реализации сертификатов, доведенных до Координационного центра в установленном порядке.</w:t>
      </w:r>
    </w:p>
    <w:p w:rsidR="00D354AC" w:rsidRDefault="00D354AC">
      <w:pPr>
        <w:pStyle w:val="ConsPlusNormal"/>
        <w:spacing w:before="220"/>
        <w:ind w:firstLine="540"/>
        <w:jc w:val="both"/>
      </w:pPr>
      <w:r>
        <w:t>2.6. Учет наркопотребителей, обратившихся с заявлениями о выдаче сертификатов, и ежедневный учет наркопотребителей, получивших сертификаты, ведется Координационным центром по форме, установленной приказом департамента.</w:t>
      </w:r>
    </w:p>
    <w:p w:rsidR="00D354AC" w:rsidRDefault="00D354AC">
      <w:pPr>
        <w:pStyle w:val="ConsPlusNormal"/>
        <w:spacing w:before="220"/>
        <w:ind w:firstLine="540"/>
        <w:jc w:val="both"/>
      </w:pPr>
      <w:r>
        <w:t>2.7. Наркопотребитель, обратившийся с заявлением о выдаче сертификата, несет ответственность за достоверность представленных им сведений и документов в соответствии с действующим законодательством Российской Федерации.</w:t>
      </w:r>
    </w:p>
    <w:p w:rsidR="00D354AC" w:rsidRDefault="00D354AC">
      <w:pPr>
        <w:pStyle w:val="ConsPlusNormal"/>
        <w:spacing w:before="220"/>
        <w:ind w:firstLine="540"/>
        <w:jc w:val="both"/>
      </w:pPr>
      <w:r>
        <w:t xml:space="preserve">2.8. Наркопотребитель, получивший сертификат, обращается в реабилитационную организацию за получением услуг по социальной реабилитации в течение 30 дней с момента получения сертификата и представляет в реабилитационную организацию оригиналы документов, указанные в </w:t>
      </w:r>
      <w:hyperlink w:anchor="P93" w:history="1">
        <w:r>
          <w:rPr>
            <w:color w:val="0000FF"/>
          </w:rPr>
          <w:t>пунктах 2.1</w:t>
        </w:r>
      </w:hyperlink>
      <w:r>
        <w:t xml:space="preserve">, </w:t>
      </w:r>
      <w:hyperlink w:anchor="P97" w:history="1">
        <w:r>
          <w:rPr>
            <w:color w:val="0000FF"/>
          </w:rPr>
          <w:t>2.2</w:t>
        </w:r>
      </w:hyperlink>
      <w:r>
        <w:t xml:space="preserve"> настоящего Порядка. В случае необращения наркопотребителя, получившего сертификат, в указанный срок сертификат считается недействительным.</w:t>
      </w:r>
    </w:p>
    <w:p w:rsidR="00D354AC" w:rsidRDefault="00D354AC">
      <w:pPr>
        <w:pStyle w:val="ConsPlusNormal"/>
        <w:spacing w:before="220"/>
        <w:ind w:firstLine="540"/>
        <w:jc w:val="both"/>
      </w:pPr>
      <w:r>
        <w:t>2.9. Наркопотребителям, получившим сертификат, стоимость проезда к месту получения услуг по социальной реабилитации и обратно в рамках финансового обеспечения затрат по сертификату не компенсируется.</w:t>
      </w:r>
    </w:p>
    <w:p w:rsidR="00D354AC" w:rsidRDefault="00D354AC">
      <w:pPr>
        <w:pStyle w:val="ConsPlusNormal"/>
        <w:jc w:val="both"/>
      </w:pPr>
      <w:r>
        <w:t xml:space="preserve">(в ред. </w:t>
      </w:r>
      <w:hyperlink r:id="rId51" w:history="1">
        <w:r>
          <w:rPr>
            <w:color w:val="0000FF"/>
          </w:rPr>
          <w:t>постановления</w:t>
        </w:r>
      </w:hyperlink>
      <w:r>
        <w:t xml:space="preserve"> Правительства ЯНАО от 24.05.2018 N 542-П)</w:t>
      </w:r>
    </w:p>
    <w:p w:rsidR="00D354AC" w:rsidRDefault="00D354AC">
      <w:pPr>
        <w:pStyle w:val="ConsPlusNormal"/>
        <w:spacing w:before="220"/>
        <w:ind w:firstLine="540"/>
        <w:jc w:val="both"/>
      </w:pPr>
      <w:r>
        <w:t>2.10. Реабилитационная организация, в которую наркопотребитель, получивший сертификат, обратился за получением услуг по социальной реабилитации, уведомляет Координационный центр о факте заключения договора об оказании наркопотребителю услуг по социальной реабилитации и сроках оказания таких услуг не позднее 3 рабочих дней со дня заключения указанного договора.</w:t>
      </w: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jc w:val="right"/>
        <w:outlineLvl w:val="1"/>
      </w:pPr>
      <w:r>
        <w:t>Приложение N 1</w:t>
      </w:r>
    </w:p>
    <w:p w:rsidR="00D354AC" w:rsidRDefault="00D354AC">
      <w:pPr>
        <w:pStyle w:val="ConsPlusNormal"/>
        <w:jc w:val="right"/>
      </w:pPr>
      <w:r>
        <w:t>к Порядку предоставления сертификатов</w:t>
      </w:r>
    </w:p>
    <w:p w:rsidR="00D354AC" w:rsidRDefault="00D354AC">
      <w:pPr>
        <w:pStyle w:val="ConsPlusNormal"/>
        <w:jc w:val="right"/>
      </w:pPr>
      <w:r>
        <w:t>на финансовое обеспечение затрат по оказанию</w:t>
      </w:r>
    </w:p>
    <w:p w:rsidR="00D354AC" w:rsidRDefault="00D354AC">
      <w:pPr>
        <w:pStyle w:val="ConsPlusNormal"/>
        <w:jc w:val="right"/>
      </w:pPr>
      <w:r>
        <w:t>услуг по социальной реабилитации лицам,</w:t>
      </w:r>
    </w:p>
    <w:p w:rsidR="00D354AC" w:rsidRDefault="00D354AC">
      <w:pPr>
        <w:pStyle w:val="ConsPlusNormal"/>
        <w:jc w:val="right"/>
      </w:pPr>
      <w:r>
        <w:t>потребляющим наркотические средства</w:t>
      </w:r>
    </w:p>
    <w:p w:rsidR="00D354AC" w:rsidRDefault="00D354AC">
      <w:pPr>
        <w:pStyle w:val="ConsPlusNormal"/>
        <w:jc w:val="right"/>
      </w:pPr>
      <w:r>
        <w:t>и психотропные вещества</w:t>
      </w:r>
    </w:p>
    <w:p w:rsidR="00D354AC" w:rsidRDefault="00D354AC">
      <w:pPr>
        <w:pStyle w:val="ConsPlusNormal"/>
        <w:jc w:val="right"/>
      </w:pPr>
      <w:r>
        <w:t>в немедицинских целях</w:t>
      </w:r>
    </w:p>
    <w:p w:rsidR="00D354AC" w:rsidRDefault="00D354AC">
      <w:pPr>
        <w:pStyle w:val="ConsPlusNormal"/>
        <w:jc w:val="right"/>
      </w:pPr>
    </w:p>
    <w:p w:rsidR="00D354AC" w:rsidRDefault="00D354AC">
      <w:pPr>
        <w:pStyle w:val="ConsPlusNormal"/>
        <w:jc w:val="center"/>
      </w:pPr>
      <w:bookmarkStart w:id="5" w:name="P138"/>
      <w:bookmarkEnd w:id="5"/>
      <w:r>
        <w:t>ФОРМА СОГЛАСИЯ</w:t>
      </w:r>
    </w:p>
    <w:p w:rsidR="00D354AC" w:rsidRDefault="00D354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354AC">
        <w:trPr>
          <w:jc w:val="center"/>
        </w:trPr>
        <w:tc>
          <w:tcPr>
            <w:tcW w:w="9294" w:type="dxa"/>
            <w:tcBorders>
              <w:top w:val="nil"/>
              <w:left w:val="single" w:sz="24" w:space="0" w:color="CED3F1"/>
              <w:bottom w:val="nil"/>
              <w:right w:val="single" w:sz="24" w:space="0" w:color="F4F3F8"/>
            </w:tcBorders>
            <w:shd w:val="clear" w:color="auto" w:fill="F4F3F8"/>
          </w:tcPr>
          <w:p w:rsidR="00D354AC" w:rsidRDefault="00D354AC">
            <w:pPr>
              <w:pStyle w:val="ConsPlusNormal"/>
              <w:jc w:val="center"/>
            </w:pPr>
            <w:r>
              <w:rPr>
                <w:color w:val="392C69"/>
              </w:rPr>
              <w:t>Список изменяющих документов</w:t>
            </w:r>
          </w:p>
          <w:p w:rsidR="00D354AC" w:rsidRDefault="00D354AC">
            <w:pPr>
              <w:pStyle w:val="ConsPlusNormal"/>
              <w:jc w:val="center"/>
            </w:pPr>
            <w:r>
              <w:rPr>
                <w:color w:val="392C69"/>
              </w:rPr>
              <w:t xml:space="preserve">(в ред. постановлений Правительства ЯНАО от 29.11.2017 </w:t>
            </w:r>
            <w:hyperlink r:id="rId52" w:history="1">
              <w:r>
                <w:rPr>
                  <w:color w:val="0000FF"/>
                </w:rPr>
                <w:t>N 1240-П</w:t>
              </w:r>
            </w:hyperlink>
            <w:r>
              <w:rPr>
                <w:color w:val="392C69"/>
              </w:rPr>
              <w:t>,</w:t>
            </w:r>
          </w:p>
          <w:p w:rsidR="00D354AC" w:rsidRDefault="00D354AC">
            <w:pPr>
              <w:pStyle w:val="ConsPlusNormal"/>
              <w:jc w:val="center"/>
            </w:pPr>
            <w:r>
              <w:rPr>
                <w:color w:val="392C69"/>
              </w:rPr>
              <w:t xml:space="preserve">от 24.05.2018 </w:t>
            </w:r>
            <w:hyperlink r:id="rId53" w:history="1">
              <w:r>
                <w:rPr>
                  <w:color w:val="0000FF"/>
                </w:rPr>
                <w:t>N 542-П</w:t>
              </w:r>
            </w:hyperlink>
            <w:r>
              <w:rPr>
                <w:color w:val="392C69"/>
              </w:rPr>
              <w:t>)</w:t>
            </w:r>
          </w:p>
        </w:tc>
      </w:tr>
    </w:tbl>
    <w:p w:rsidR="00D354AC" w:rsidRDefault="00D354AC">
      <w:pPr>
        <w:pStyle w:val="ConsPlusNormal"/>
        <w:jc w:val="center"/>
      </w:pPr>
    </w:p>
    <w:p w:rsidR="00D354AC" w:rsidRDefault="00D354AC">
      <w:pPr>
        <w:pStyle w:val="ConsPlusNonformat"/>
        <w:jc w:val="both"/>
      </w:pPr>
      <w:r>
        <w:t xml:space="preserve">                                 СОГЛАСИЕ</w:t>
      </w:r>
    </w:p>
    <w:p w:rsidR="00D354AC" w:rsidRDefault="00D354AC">
      <w:pPr>
        <w:pStyle w:val="ConsPlusNonformat"/>
        <w:jc w:val="both"/>
      </w:pPr>
      <w:r>
        <w:t xml:space="preserve">                 субъекта персональных данных на обработку</w:t>
      </w:r>
    </w:p>
    <w:p w:rsidR="00D354AC" w:rsidRDefault="00D354AC">
      <w:pPr>
        <w:pStyle w:val="ConsPlusNonformat"/>
        <w:jc w:val="both"/>
      </w:pPr>
      <w:r>
        <w:t xml:space="preserve">                            персональных данных</w:t>
      </w:r>
    </w:p>
    <w:p w:rsidR="00D354AC" w:rsidRDefault="00D354AC">
      <w:pPr>
        <w:pStyle w:val="ConsPlusNonformat"/>
        <w:jc w:val="both"/>
      </w:pPr>
    </w:p>
    <w:p w:rsidR="00D354AC" w:rsidRDefault="00D354AC">
      <w:pPr>
        <w:pStyle w:val="ConsPlusNonformat"/>
        <w:jc w:val="both"/>
      </w:pPr>
      <w:r>
        <w:t xml:space="preserve">    Я, ___________________________________________________________________,</w:t>
      </w:r>
    </w:p>
    <w:p w:rsidR="00D354AC" w:rsidRDefault="00D354AC">
      <w:pPr>
        <w:pStyle w:val="ConsPlusNonformat"/>
        <w:jc w:val="both"/>
      </w:pPr>
      <w:r>
        <w:t xml:space="preserve">                                   (Ф.И.О.)</w:t>
      </w:r>
    </w:p>
    <w:p w:rsidR="00D354AC" w:rsidRDefault="00D354AC">
      <w:pPr>
        <w:pStyle w:val="ConsPlusNonformat"/>
        <w:jc w:val="both"/>
      </w:pPr>
      <w:r>
        <w:t>паспорт _____________________________ выдан _______________________________</w:t>
      </w:r>
    </w:p>
    <w:p w:rsidR="00D354AC" w:rsidRDefault="00D354AC">
      <w:pPr>
        <w:pStyle w:val="ConsPlusNonformat"/>
        <w:jc w:val="both"/>
      </w:pPr>
      <w:r>
        <w:t xml:space="preserve">               (серия, номер)                    (когда и кем выдан)</w:t>
      </w:r>
    </w:p>
    <w:p w:rsidR="00D354AC" w:rsidRDefault="00D354AC">
      <w:pPr>
        <w:pStyle w:val="ConsPlusNonformat"/>
        <w:jc w:val="both"/>
      </w:pPr>
      <w:r>
        <w:lastRenderedPageBreak/>
        <w:t>__________________________________________________________________________,</w:t>
      </w:r>
    </w:p>
    <w:p w:rsidR="00D354AC" w:rsidRDefault="00D354AC">
      <w:pPr>
        <w:pStyle w:val="ConsPlusNonformat"/>
        <w:jc w:val="both"/>
      </w:pPr>
    </w:p>
    <w:p w:rsidR="00D354AC" w:rsidRDefault="00D354AC">
      <w:pPr>
        <w:pStyle w:val="ConsPlusNonformat"/>
        <w:jc w:val="both"/>
      </w:pPr>
      <w:r>
        <w:t>адрес регистрации _________________________________________________________</w:t>
      </w:r>
    </w:p>
    <w:p w:rsidR="00D354AC" w:rsidRDefault="00D354AC">
      <w:pPr>
        <w:pStyle w:val="ConsPlusNonformat"/>
        <w:jc w:val="both"/>
      </w:pPr>
      <w:r>
        <w:t>__________________________________________________________________________,</w:t>
      </w:r>
    </w:p>
    <w:p w:rsidR="00D354AC" w:rsidRDefault="00D354AC">
      <w:pPr>
        <w:pStyle w:val="ConsPlusNonformat"/>
        <w:jc w:val="both"/>
      </w:pPr>
      <w:r>
        <w:t xml:space="preserve">в  соответствии  с  Федеральным  </w:t>
      </w:r>
      <w:hyperlink r:id="rId54" w:history="1">
        <w:r>
          <w:rPr>
            <w:color w:val="0000FF"/>
          </w:rPr>
          <w:t>законом</w:t>
        </w:r>
      </w:hyperlink>
      <w:r>
        <w:t xml:space="preserve">  от  27 июля 2006 года N 152-ФЗ "О</w:t>
      </w:r>
    </w:p>
    <w:p w:rsidR="00D354AC" w:rsidRDefault="00D354AC">
      <w:pPr>
        <w:pStyle w:val="ConsPlusNonformat"/>
        <w:jc w:val="both"/>
      </w:pPr>
      <w:r>
        <w:t>персональных   данных"   даю   свое   согласие  государственному  казенному</w:t>
      </w:r>
    </w:p>
    <w:p w:rsidR="00D354AC" w:rsidRDefault="00D354AC">
      <w:pPr>
        <w:pStyle w:val="ConsPlusNonformat"/>
        <w:jc w:val="both"/>
      </w:pPr>
      <w:r>
        <w:t>учреждению  Ямало-Ненецкого  автономного  округа  "Центр изучения Арктики",</w:t>
      </w:r>
    </w:p>
    <w:p w:rsidR="00D354AC" w:rsidRDefault="00D354AC">
      <w:pPr>
        <w:pStyle w:val="ConsPlusNonformat"/>
        <w:jc w:val="both"/>
      </w:pPr>
      <w:r>
        <w:t>расположенному  по  адресу:  629305,  Ямало-Ненецкий  автономный  округ, г.</w:t>
      </w:r>
    </w:p>
    <w:p w:rsidR="00D354AC" w:rsidRDefault="00D354AC">
      <w:pPr>
        <w:pStyle w:val="ConsPlusNonformat"/>
        <w:jc w:val="both"/>
      </w:pPr>
      <w:r>
        <w:t>Салехард,  ул.  Республики,  д.  73,  департаменту  по  науке  и инновациям</w:t>
      </w:r>
    </w:p>
    <w:p w:rsidR="00D354AC" w:rsidRDefault="00D354AC">
      <w:pPr>
        <w:pStyle w:val="ConsPlusNonformat"/>
        <w:jc w:val="both"/>
      </w:pPr>
      <w:r>
        <w:t>Ямало-Ненецкого  автономного  округа,  расположенному  по  адресу:  629008,</w:t>
      </w:r>
    </w:p>
    <w:p w:rsidR="00D354AC" w:rsidRDefault="00D354AC">
      <w:pPr>
        <w:pStyle w:val="ConsPlusNonformat"/>
        <w:jc w:val="both"/>
      </w:pPr>
      <w:r>
        <w:t>Ямало-Ненецкий  автономный  округ,  г.  Салехард,  проспект Молодежи, д. 9,</w:t>
      </w:r>
    </w:p>
    <w:p w:rsidR="00D354AC" w:rsidRDefault="00D354AC">
      <w:pPr>
        <w:pStyle w:val="ConsPlusNonformat"/>
        <w:jc w:val="both"/>
      </w:pPr>
      <w:r>
        <w:t>департаменту    здравоохранения,    расположенному   по   адресу:   629305,</w:t>
      </w:r>
    </w:p>
    <w:p w:rsidR="00D354AC" w:rsidRDefault="00D354AC">
      <w:pPr>
        <w:pStyle w:val="ConsPlusNonformat"/>
        <w:jc w:val="both"/>
      </w:pPr>
      <w:r>
        <w:t>Ямало-Ненецкий  автономный  округ,  г.  Салехард,  ул.  Республики,  д. 73,</w:t>
      </w:r>
    </w:p>
    <w:p w:rsidR="00D354AC" w:rsidRDefault="00D354AC">
      <w:pPr>
        <w:pStyle w:val="ConsPlusNonformat"/>
        <w:jc w:val="both"/>
      </w:pPr>
      <w:r>
        <w:t>комиссии  по  делам  несовершеннолетних  и  защите  их прав Ямало-Ненецкого</w:t>
      </w:r>
    </w:p>
    <w:p w:rsidR="00D354AC" w:rsidRDefault="00D354AC">
      <w:pPr>
        <w:pStyle w:val="ConsPlusNonformat"/>
        <w:jc w:val="both"/>
      </w:pPr>
      <w:r>
        <w:t xml:space="preserve">автономного  округа  </w:t>
      </w:r>
      <w:hyperlink w:anchor="P204" w:history="1">
        <w:r>
          <w:rPr>
            <w:color w:val="0000FF"/>
          </w:rPr>
          <w:t>&lt;*&gt;</w:t>
        </w:r>
      </w:hyperlink>
      <w:r>
        <w:t xml:space="preserve">  (далее  -  Координационный  центр, департамент по</w:t>
      </w:r>
    </w:p>
    <w:p w:rsidR="00D354AC" w:rsidRDefault="00D354AC">
      <w:pPr>
        <w:pStyle w:val="ConsPlusNonformat"/>
        <w:jc w:val="both"/>
      </w:pPr>
      <w:r>
        <w:t>науке,  департамент  здравоохранения, комиссия по делам несовершеннолетних)</w:t>
      </w:r>
    </w:p>
    <w:p w:rsidR="00D354AC" w:rsidRDefault="00D354AC">
      <w:pPr>
        <w:pStyle w:val="ConsPlusNonformat"/>
        <w:jc w:val="both"/>
      </w:pPr>
      <w:r>
        <w:t>на  обработку,  распространение  (передачу),  использование,  блокирование,</w:t>
      </w:r>
    </w:p>
    <w:p w:rsidR="00D354AC" w:rsidRDefault="00D354AC">
      <w:pPr>
        <w:pStyle w:val="ConsPlusNonformat"/>
        <w:jc w:val="both"/>
      </w:pPr>
      <w:r>
        <w:t>систематизацию, накопление, хранение, уточнение, обезличивание, уничтожение</w:t>
      </w:r>
    </w:p>
    <w:p w:rsidR="00D354AC" w:rsidRDefault="00D354AC">
      <w:pPr>
        <w:pStyle w:val="ConsPlusNonformat"/>
        <w:jc w:val="both"/>
      </w:pPr>
      <w:r>
        <w:t>персональных  данных  (фамилия,  имя,  отчество, пол, дата рождения и место</w:t>
      </w:r>
    </w:p>
    <w:p w:rsidR="00D354AC" w:rsidRDefault="00D354AC">
      <w:pPr>
        <w:pStyle w:val="ConsPlusNonformat"/>
        <w:jc w:val="both"/>
      </w:pPr>
      <w:r>
        <w:t>рождения,  адрес,  паспортные  данные,  гражданство,  семейное,  социальное</w:t>
      </w:r>
    </w:p>
    <w:p w:rsidR="00D354AC" w:rsidRDefault="00D354AC">
      <w:pPr>
        <w:pStyle w:val="ConsPlusNonformat"/>
        <w:jc w:val="both"/>
      </w:pPr>
      <w:r>
        <w:t>положение и данные о трудоустройстве) с целью получения услуг по социальной</w:t>
      </w:r>
    </w:p>
    <w:p w:rsidR="00D354AC" w:rsidRDefault="00D354AC">
      <w:pPr>
        <w:pStyle w:val="ConsPlusNonformat"/>
        <w:jc w:val="both"/>
      </w:pPr>
      <w:r>
        <w:t>реабилитации и оценки их эффективности.</w:t>
      </w:r>
    </w:p>
    <w:p w:rsidR="00D354AC" w:rsidRDefault="00D354AC">
      <w:pPr>
        <w:pStyle w:val="ConsPlusNonformat"/>
        <w:jc w:val="both"/>
      </w:pPr>
      <w:r>
        <w:t xml:space="preserve">    В  том  числе  я  согласен(а) на предоставление сведений из медицинских</w:t>
      </w:r>
    </w:p>
    <w:p w:rsidR="00D354AC" w:rsidRDefault="00D354AC">
      <w:pPr>
        <w:pStyle w:val="ConsPlusNonformat"/>
        <w:jc w:val="both"/>
      </w:pPr>
      <w:r>
        <w:t>организаций,   подведомственных  департаменту  здравоохранения,  о  случаях</w:t>
      </w:r>
    </w:p>
    <w:p w:rsidR="00D354AC" w:rsidRDefault="00D354AC">
      <w:pPr>
        <w:pStyle w:val="ConsPlusNonformat"/>
        <w:jc w:val="both"/>
      </w:pPr>
      <w:r>
        <w:t>выявления  фактов потребления наркотических средств и психотропных веществ,</w:t>
      </w:r>
    </w:p>
    <w:p w:rsidR="00D354AC" w:rsidRDefault="00D354AC">
      <w:pPr>
        <w:pStyle w:val="ConsPlusNonformat"/>
        <w:jc w:val="both"/>
      </w:pPr>
      <w:r>
        <w:t>включая    медицинское    наркологическое   освидетельствование   в   адрес</w:t>
      </w:r>
    </w:p>
    <w:p w:rsidR="00D354AC" w:rsidRDefault="00D354AC">
      <w:pPr>
        <w:pStyle w:val="ConsPlusNonformat"/>
        <w:jc w:val="both"/>
      </w:pPr>
      <w:r>
        <w:t>департамента по науке и Координационного центра.</w:t>
      </w:r>
    </w:p>
    <w:p w:rsidR="00D354AC" w:rsidRDefault="00D354AC">
      <w:pPr>
        <w:pStyle w:val="ConsPlusNonformat"/>
        <w:jc w:val="both"/>
      </w:pPr>
      <w:r>
        <w:t xml:space="preserve">    Я  проинформирован(а), что Координационный центр, департамент по науке,</w:t>
      </w:r>
    </w:p>
    <w:p w:rsidR="00D354AC" w:rsidRDefault="00D354AC">
      <w:pPr>
        <w:pStyle w:val="ConsPlusNonformat"/>
        <w:jc w:val="both"/>
      </w:pPr>
      <w:r>
        <w:t>департамент   здравоохранения,   комиссия   по   делам   несовершеннолетних</w:t>
      </w:r>
    </w:p>
    <w:p w:rsidR="00D354AC" w:rsidRDefault="00D354AC">
      <w:pPr>
        <w:pStyle w:val="ConsPlusNonformat"/>
        <w:jc w:val="both"/>
      </w:pPr>
      <w:r>
        <w:t>гарантируют обработку моих персональных данных в соответствии с действующим</w:t>
      </w:r>
    </w:p>
    <w:p w:rsidR="00D354AC" w:rsidRDefault="00D354AC">
      <w:pPr>
        <w:pStyle w:val="ConsPlusNonformat"/>
        <w:jc w:val="both"/>
      </w:pPr>
      <w:r>
        <w:t>законодательством  Российской  Федерации  как  неавтоматизированным,  так и</w:t>
      </w:r>
    </w:p>
    <w:p w:rsidR="00D354AC" w:rsidRDefault="00D354AC">
      <w:pPr>
        <w:pStyle w:val="ConsPlusNonformat"/>
        <w:jc w:val="both"/>
      </w:pPr>
      <w:r>
        <w:t>автоматизированным способами.</w:t>
      </w:r>
    </w:p>
    <w:p w:rsidR="00D354AC" w:rsidRDefault="00D354AC">
      <w:pPr>
        <w:pStyle w:val="ConsPlusNonformat"/>
        <w:jc w:val="both"/>
      </w:pPr>
      <w:r>
        <w:t xml:space="preserve">    Срок,  в  течение которого действует согласие: согласие предоставляется</w:t>
      </w:r>
    </w:p>
    <w:p w:rsidR="00D354AC" w:rsidRDefault="00D354AC">
      <w:pPr>
        <w:pStyle w:val="ConsPlusNonformat"/>
        <w:jc w:val="both"/>
      </w:pPr>
      <w:r>
        <w:t>на  период  прохождения  социальной  реабилитации  и  последующий  период в</w:t>
      </w:r>
    </w:p>
    <w:p w:rsidR="00D354AC" w:rsidRDefault="00D354AC">
      <w:pPr>
        <w:pStyle w:val="ConsPlusNonformat"/>
        <w:jc w:val="both"/>
      </w:pPr>
      <w:r>
        <w:t>течение  двух  лет  с  момента окончания предоставления услуг по социальной</w:t>
      </w:r>
    </w:p>
    <w:p w:rsidR="00D354AC" w:rsidRDefault="00D354AC">
      <w:pPr>
        <w:pStyle w:val="ConsPlusNonformat"/>
        <w:jc w:val="both"/>
      </w:pPr>
      <w:r>
        <w:t>реабилитации.</w:t>
      </w:r>
    </w:p>
    <w:p w:rsidR="00D354AC" w:rsidRDefault="00D354AC">
      <w:pPr>
        <w:pStyle w:val="ConsPlusNonformat"/>
        <w:jc w:val="both"/>
      </w:pPr>
      <w:r>
        <w:t xml:space="preserve">    Я   уведомлен(а)  о  своем  праве  отозвать  согласие  путем  подачи  в</w:t>
      </w:r>
    </w:p>
    <w:p w:rsidR="00D354AC" w:rsidRDefault="00D354AC">
      <w:pPr>
        <w:pStyle w:val="ConsPlusNonformat"/>
        <w:jc w:val="both"/>
      </w:pPr>
      <w:r>
        <w:t>Координационный  центр,  и/или  департамент  по  науке,  и/или  департамент</w:t>
      </w:r>
    </w:p>
    <w:p w:rsidR="00D354AC" w:rsidRDefault="00D354AC">
      <w:pPr>
        <w:pStyle w:val="ConsPlusNonformat"/>
        <w:jc w:val="both"/>
      </w:pPr>
      <w:r>
        <w:t>здравоохранения,  и/или  комиссию  по  делам несовершеннолетних письменного</w:t>
      </w:r>
    </w:p>
    <w:p w:rsidR="00D354AC" w:rsidRDefault="00D354AC">
      <w:pPr>
        <w:pStyle w:val="ConsPlusNonformat"/>
        <w:jc w:val="both"/>
      </w:pPr>
      <w:r>
        <w:t>заявления.</w:t>
      </w:r>
    </w:p>
    <w:p w:rsidR="00D354AC" w:rsidRDefault="00D354AC">
      <w:pPr>
        <w:pStyle w:val="ConsPlusNonformat"/>
        <w:jc w:val="both"/>
      </w:pPr>
      <w:r>
        <w:t xml:space="preserve">    Я  подтверждаю,  что,  давая  такое согласие, я действую по собственной</w:t>
      </w:r>
    </w:p>
    <w:p w:rsidR="00D354AC" w:rsidRDefault="00D354AC">
      <w:pPr>
        <w:pStyle w:val="ConsPlusNonformat"/>
        <w:jc w:val="both"/>
      </w:pPr>
      <w:r>
        <w:t>воле и в своих интересах.</w:t>
      </w:r>
    </w:p>
    <w:p w:rsidR="00D354AC" w:rsidRDefault="00D354AC">
      <w:pPr>
        <w:pStyle w:val="ConsPlusNonformat"/>
        <w:jc w:val="both"/>
      </w:pPr>
      <w:r>
        <w:t xml:space="preserve">    Подтверждаю,  что ознакомлен(а) с положениями Федерального </w:t>
      </w:r>
      <w:hyperlink r:id="rId55" w:history="1">
        <w:r>
          <w:rPr>
            <w:color w:val="0000FF"/>
          </w:rPr>
          <w:t>закона</w:t>
        </w:r>
      </w:hyperlink>
      <w:r>
        <w:t xml:space="preserve"> от 27</w:t>
      </w:r>
    </w:p>
    <w:p w:rsidR="00D354AC" w:rsidRDefault="00D354AC">
      <w:pPr>
        <w:pStyle w:val="ConsPlusNonformat"/>
        <w:jc w:val="both"/>
      </w:pPr>
      <w:r>
        <w:t>июля  2006  года  N  152-ФЗ  "О персональных данных", права и обязанности в</w:t>
      </w:r>
    </w:p>
    <w:p w:rsidR="00D354AC" w:rsidRDefault="00D354AC">
      <w:pPr>
        <w:pStyle w:val="ConsPlusNonformat"/>
        <w:jc w:val="both"/>
      </w:pPr>
      <w:r>
        <w:t>области   защиты   персональных   данных  мне  разъяснены.  Кроме  того,  я</w:t>
      </w:r>
    </w:p>
    <w:p w:rsidR="00D354AC" w:rsidRDefault="00D354AC">
      <w:pPr>
        <w:pStyle w:val="ConsPlusNonformat"/>
        <w:jc w:val="both"/>
      </w:pPr>
      <w:r>
        <w:t>уведомлен(а),  что Координационный центр, департамент по науке, департамент</w:t>
      </w:r>
    </w:p>
    <w:p w:rsidR="00D354AC" w:rsidRDefault="00D354AC">
      <w:pPr>
        <w:pStyle w:val="ConsPlusNonformat"/>
        <w:jc w:val="both"/>
      </w:pPr>
      <w:r>
        <w:t>здравоохранения имеют право предоставлять информацию по запросу третьих лиц</w:t>
      </w:r>
    </w:p>
    <w:p w:rsidR="00D354AC" w:rsidRDefault="00D354AC">
      <w:pPr>
        <w:pStyle w:val="ConsPlusNonformat"/>
        <w:jc w:val="both"/>
      </w:pPr>
      <w:r>
        <w:t xml:space="preserve">только в установленных </w:t>
      </w:r>
      <w:hyperlink r:id="rId56" w:history="1">
        <w:r>
          <w:rPr>
            <w:color w:val="0000FF"/>
          </w:rPr>
          <w:t>Законом</w:t>
        </w:r>
      </w:hyperlink>
      <w:r>
        <w:t xml:space="preserve"> случаях.</w:t>
      </w:r>
    </w:p>
    <w:p w:rsidR="00D354AC" w:rsidRDefault="00D354AC">
      <w:pPr>
        <w:pStyle w:val="ConsPlusNonformat"/>
        <w:jc w:val="both"/>
      </w:pPr>
    </w:p>
    <w:p w:rsidR="00D354AC" w:rsidRDefault="00D354AC">
      <w:pPr>
        <w:pStyle w:val="ConsPlusNonformat"/>
        <w:jc w:val="both"/>
      </w:pPr>
      <w:r>
        <w:t>"____" _______________ 20__ г.     ________________/______________________/</w:t>
      </w:r>
    </w:p>
    <w:p w:rsidR="00D354AC" w:rsidRDefault="00D354AC">
      <w:pPr>
        <w:pStyle w:val="ConsPlusNonformat"/>
        <w:jc w:val="both"/>
      </w:pPr>
      <w:r>
        <w:t xml:space="preserve">                                      (подпись)     (расшифровка подписи)</w:t>
      </w:r>
    </w:p>
    <w:p w:rsidR="00D354AC" w:rsidRDefault="00D354AC">
      <w:pPr>
        <w:pStyle w:val="ConsPlusNonformat"/>
        <w:jc w:val="both"/>
      </w:pPr>
    </w:p>
    <w:p w:rsidR="00D354AC" w:rsidRDefault="00D354AC">
      <w:pPr>
        <w:pStyle w:val="ConsPlusNonformat"/>
        <w:jc w:val="both"/>
      </w:pPr>
      <w:r>
        <w:t xml:space="preserve">    --------------------------------</w:t>
      </w:r>
    </w:p>
    <w:p w:rsidR="00D354AC" w:rsidRDefault="00D354AC">
      <w:pPr>
        <w:pStyle w:val="ConsPlusNonformat"/>
        <w:jc w:val="both"/>
      </w:pPr>
      <w:bookmarkStart w:id="6" w:name="P204"/>
      <w:bookmarkEnd w:id="6"/>
      <w:r>
        <w:t xml:space="preserve">    &lt;*&gt; - только для несовершеннолетних.</w:t>
      </w: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jc w:val="right"/>
        <w:outlineLvl w:val="1"/>
      </w:pPr>
      <w:r>
        <w:t>Приложение N 2</w:t>
      </w:r>
    </w:p>
    <w:p w:rsidR="00D354AC" w:rsidRDefault="00D354AC">
      <w:pPr>
        <w:pStyle w:val="ConsPlusNormal"/>
        <w:jc w:val="right"/>
      </w:pPr>
      <w:r>
        <w:t>к Порядку предоставления сертификатов</w:t>
      </w:r>
    </w:p>
    <w:p w:rsidR="00D354AC" w:rsidRDefault="00D354AC">
      <w:pPr>
        <w:pStyle w:val="ConsPlusNormal"/>
        <w:jc w:val="right"/>
      </w:pPr>
      <w:r>
        <w:t>на финансовое обеспечение затрат по оказанию</w:t>
      </w:r>
    </w:p>
    <w:p w:rsidR="00D354AC" w:rsidRDefault="00D354AC">
      <w:pPr>
        <w:pStyle w:val="ConsPlusNormal"/>
        <w:jc w:val="right"/>
      </w:pPr>
      <w:r>
        <w:lastRenderedPageBreak/>
        <w:t>услуг по социальной реабилитации лицам,</w:t>
      </w:r>
    </w:p>
    <w:p w:rsidR="00D354AC" w:rsidRDefault="00D354AC">
      <w:pPr>
        <w:pStyle w:val="ConsPlusNormal"/>
        <w:jc w:val="right"/>
      </w:pPr>
      <w:r>
        <w:t>потребляющим наркотические средства</w:t>
      </w:r>
    </w:p>
    <w:p w:rsidR="00D354AC" w:rsidRDefault="00D354AC">
      <w:pPr>
        <w:pStyle w:val="ConsPlusNormal"/>
        <w:jc w:val="right"/>
      </w:pPr>
      <w:r>
        <w:t>и психотропные вещества в немедицинских целях</w:t>
      </w:r>
    </w:p>
    <w:p w:rsidR="00D354AC" w:rsidRDefault="00D354AC">
      <w:pPr>
        <w:pStyle w:val="ConsPlusNormal"/>
        <w:jc w:val="center"/>
      </w:pPr>
    </w:p>
    <w:p w:rsidR="00D354AC" w:rsidRDefault="00D354AC">
      <w:pPr>
        <w:pStyle w:val="ConsPlusNormal"/>
        <w:jc w:val="center"/>
      </w:pPr>
      <w:bookmarkStart w:id="7" w:name="P217"/>
      <w:bookmarkEnd w:id="7"/>
      <w:r>
        <w:t>ФОРМА СПРАВКИ</w:t>
      </w:r>
    </w:p>
    <w:p w:rsidR="00D354AC" w:rsidRDefault="00D354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354AC">
        <w:trPr>
          <w:jc w:val="center"/>
        </w:trPr>
        <w:tc>
          <w:tcPr>
            <w:tcW w:w="9294" w:type="dxa"/>
            <w:tcBorders>
              <w:top w:val="nil"/>
              <w:left w:val="single" w:sz="24" w:space="0" w:color="CED3F1"/>
              <w:bottom w:val="nil"/>
              <w:right w:val="single" w:sz="24" w:space="0" w:color="F4F3F8"/>
            </w:tcBorders>
            <w:shd w:val="clear" w:color="auto" w:fill="F4F3F8"/>
          </w:tcPr>
          <w:p w:rsidR="00D354AC" w:rsidRDefault="00D354AC">
            <w:pPr>
              <w:pStyle w:val="ConsPlusNormal"/>
              <w:jc w:val="center"/>
            </w:pPr>
            <w:r>
              <w:rPr>
                <w:color w:val="392C69"/>
              </w:rPr>
              <w:t>Список изменяющих документов</w:t>
            </w:r>
          </w:p>
          <w:p w:rsidR="00D354AC" w:rsidRDefault="00D354AC">
            <w:pPr>
              <w:pStyle w:val="ConsPlusNormal"/>
              <w:jc w:val="center"/>
            </w:pPr>
            <w:r>
              <w:rPr>
                <w:color w:val="392C69"/>
              </w:rPr>
              <w:t xml:space="preserve">(введена </w:t>
            </w:r>
            <w:hyperlink r:id="rId57" w:history="1">
              <w:r>
                <w:rPr>
                  <w:color w:val="0000FF"/>
                </w:rPr>
                <w:t>постановлением</w:t>
              </w:r>
            </w:hyperlink>
            <w:r>
              <w:rPr>
                <w:color w:val="392C69"/>
              </w:rPr>
              <w:t xml:space="preserve"> Правительства ЯНАО от 29.11.2017 N 1240-П;</w:t>
            </w:r>
          </w:p>
          <w:p w:rsidR="00D354AC" w:rsidRDefault="00D354AC">
            <w:pPr>
              <w:pStyle w:val="ConsPlusNormal"/>
              <w:jc w:val="center"/>
            </w:pPr>
            <w:r>
              <w:rPr>
                <w:color w:val="392C69"/>
              </w:rPr>
              <w:t xml:space="preserve">в ред. </w:t>
            </w:r>
            <w:hyperlink r:id="rId58" w:history="1">
              <w:r>
                <w:rPr>
                  <w:color w:val="0000FF"/>
                </w:rPr>
                <w:t>постановления</w:t>
              </w:r>
            </w:hyperlink>
            <w:r>
              <w:rPr>
                <w:color w:val="392C69"/>
              </w:rPr>
              <w:t xml:space="preserve"> Правительства ЯНАО от 24.05.2018 N 542-П)</w:t>
            </w:r>
          </w:p>
        </w:tc>
      </w:tr>
    </w:tbl>
    <w:p w:rsidR="00D354AC" w:rsidRDefault="00D354AC">
      <w:pPr>
        <w:pStyle w:val="ConsPlusNormal"/>
        <w:jc w:val="center"/>
      </w:pPr>
    </w:p>
    <w:p w:rsidR="00D354AC" w:rsidRDefault="00D354AC">
      <w:pPr>
        <w:pStyle w:val="ConsPlusNonformat"/>
        <w:jc w:val="both"/>
      </w:pPr>
      <w:r>
        <w:t xml:space="preserve">                                  СПРАВКА</w:t>
      </w:r>
    </w:p>
    <w:p w:rsidR="00D354AC" w:rsidRDefault="00D354AC">
      <w:pPr>
        <w:pStyle w:val="ConsPlusNonformat"/>
        <w:jc w:val="both"/>
      </w:pPr>
    </w:p>
    <w:p w:rsidR="00D354AC" w:rsidRDefault="00D354AC">
      <w:pPr>
        <w:pStyle w:val="ConsPlusNonformat"/>
        <w:jc w:val="both"/>
      </w:pPr>
      <w:r>
        <w:t xml:space="preserve">    Выдана гражданину ____________________________________________________,</w:t>
      </w:r>
    </w:p>
    <w:p w:rsidR="00D354AC" w:rsidRDefault="00D354AC">
      <w:pPr>
        <w:pStyle w:val="ConsPlusNonformat"/>
        <w:jc w:val="both"/>
      </w:pPr>
      <w:r>
        <w:t xml:space="preserve">                                           (Ф.И.О.)</w:t>
      </w:r>
    </w:p>
    <w:p w:rsidR="00D354AC" w:rsidRDefault="00D354AC">
      <w:pPr>
        <w:pStyle w:val="ConsPlusNonformat"/>
        <w:jc w:val="both"/>
      </w:pPr>
      <w:r>
        <w:t>дата рождения ____________, место жительства ______________________________</w:t>
      </w:r>
    </w:p>
    <w:p w:rsidR="00D354AC" w:rsidRDefault="00D354AC">
      <w:pPr>
        <w:pStyle w:val="ConsPlusNonformat"/>
        <w:jc w:val="both"/>
      </w:pPr>
      <w:r>
        <w:t>__________________________________________________________________________,</w:t>
      </w:r>
    </w:p>
    <w:p w:rsidR="00D354AC" w:rsidRDefault="00D354AC">
      <w:pPr>
        <w:pStyle w:val="ConsPlusNonformat"/>
        <w:jc w:val="both"/>
      </w:pPr>
      <w:r>
        <w:t>о  том,  что обращался за наркологической помощью, установлен/не установлен</w:t>
      </w:r>
    </w:p>
    <w:p w:rsidR="00D354AC" w:rsidRDefault="00D354AC">
      <w:pPr>
        <w:pStyle w:val="ConsPlusNonformat"/>
        <w:jc w:val="both"/>
      </w:pPr>
      <w:r>
        <w:t>диагноз __________________________________________________________________.</w:t>
      </w:r>
    </w:p>
    <w:p w:rsidR="00D354AC" w:rsidRDefault="00D354AC">
      <w:pPr>
        <w:pStyle w:val="ConsPlusNonformat"/>
        <w:jc w:val="both"/>
      </w:pPr>
    </w:p>
    <w:p w:rsidR="00D354AC" w:rsidRDefault="00D354AC">
      <w:pPr>
        <w:pStyle w:val="ConsPlusNonformat"/>
        <w:jc w:val="both"/>
      </w:pPr>
      <w:r>
        <w:t xml:space="preserve">    Проходил наркологическое освидетельствование _________________________.</w:t>
      </w:r>
    </w:p>
    <w:p w:rsidR="00D354AC" w:rsidRDefault="00D354AC">
      <w:pPr>
        <w:pStyle w:val="ConsPlusNonformat"/>
        <w:jc w:val="both"/>
      </w:pPr>
      <w:r>
        <w:t xml:space="preserve">                                                          (дата)</w:t>
      </w:r>
    </w:p>
    <w:p w:rsidR="00D354AC" w:rsidRDefault="00D354AC">
      <w:pPr>
        <w:pStyle w:val="ConsPlusNonformat"/>
        <w:jc w:val="both"/>
      </w:pPr>
      <w:r>
        <w:t>Установлен  факт  употребления  наркотического средства и/или психотропного</w:t>
      </w:r>
    </w:p>
    <w:p w:rsidR="00D354AC" w:rsidRDefault="00D354AC">
      <w:pPr>
        <w:pStyle w:val="ConsPlusNonformat"/>
        <w:jc w:val="both"/>
      </w:pPr>
      <w:r>
        <w:t>вещества _________________________________________________________________.</w:t>
      </w:r>
    </w:p>
    <w:p w:rsidR="00D354AC" w:rsidRDefault="00D354AC">
      <w:pPr>
        <w:pStyle w:val="ConsPlusNonformat"/>
        <w:jc w:val="both"/>
      </w:pPr>
    </w:p>
    <w:p w:rsidR="00D354AC" w:rsidRDefault="00D354AC">
      <w:pPr>
        <w:pStyle w:val="ConsPlusNonformat"/>
        <w:jc w:val="both"/>
      </w:pPr>
      <w:r>
        <w:t xml:space="preserve">    В   медицинском   лечении  и  медицинской  реабилитации  не  нуждается.</w:t>
      </w:r>
    </w:p>
    <w:p w:rsidR="00D354AC" w:rsidRDefault="00D354AC">
      <w:pPr>
        <w:pStyle w:val="ConsPlusNonformat"/>
        <w:jc w:val="both"/>
      </w:pPr>
      <w:r>
        <w:t>Рекомендуется прохождение профилактических мероприятий.</w:t>
      </w:r>
    </w:p>
    <w:p w:rsidR="00D354AC" w:rsidRDefault="00D354AC">
      <w:pPr>
        <w:pStyle w:val="ConsPlusNonformat"/>
        <w:jc w:val="both"/>
      </w:pPr>
    </w:p>
    <w:p w:rsidR="00D354AC" w:rsidRDefault="00D354AC">
      <w:pPr>
        <w:pStyle w:val="ConsPlusNonformat"/>
        <w:jc w:val="both"/>
      </w:pPr>
      <w:r>
        <w:t xml:space="preserve">                                             ______________________________</w:t>
      </w:r>
    </w:p>
    <w:p w:rsidR="00D354AC" w:rsidRDefault="00D354AC">
      <w:pPr>
        <w:pStyle w:val="ConsPlusNonformat"/>
        <w:jc w:val="both"/>
      </w:pPr>
      <w:r>
        <w:t xml:space="preserve">                 МП                                    (подпись)</w:t>
      </w: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jc w:val="right"/>
        <w:outlineLvl w:val="0"/>
      </w:pPr>
      <w:r>
        <w:t>Приложение N 2</w:t>
      </w:r>
    </w:p>
    <w:p w:rsidR="00D354AC" w:rsidRDefault="00D354AC">
      <w:pPr>
        <w:pStyle w:val="ConsPlusNormal"/>
        <w:jc w:val="right"/>
      </w:pPr>
    </w:p>
    <w:p w:rsidR="00D354AC" w:rsidRDefault="00D354AC">
      <w:pPr>
        <w:pStyle w:val="ConsPlusNormal"/>
        <w:jc w:val="right"/>
      </w:pPr>
      <w:r>
        <w:t>Утвержден</w:t>
      </w:r>
    </w:p>
    <w:p w:rsidR="00D354AC" w:rsidRDefault="00D354AC">
      <w:pPr>
        <w:pStyle w:val="ConsPlusNormal"/>
        <w:jc w:val="right"/>
      </w:pPr>
      <w:r>
        <w:t>постановлением Правительства</w:t>
      </w:r>
    </w:p>
    <w:p w:rsidR="00D354AC" w:rsidRDefault="00D354AC">
      <w:pPr>
        <w:pStyle w:val="ConsPlusNormal"/>
        <w:jc w:val="right"/>
      </w:pPr>
      <w:r>
        <w:t>Ямало-Ненецкого автономного округа</w:t>
      </w:r>
    </w:p>
    <w:p w:rsidR="00D354AC" w:rsidRDefault="00D354AC">
      <w:pPr>
        <w:pStyle w:val="ConsPlusNormal"/>
        <w:jc w:val="right"/>
      </w:pPr>
      <w:r>
        <w:t>от 14 июля 2016 года N 678-П</w:t>
      </w:r>
    </w:p>
    <w:p w:rsidR="00D354AC" w:rsidRDefault="00D354AC">
      <w:pPr>
        <w:pStyle w:val="ConsPlusNormal"/>
        <w:ind w:firstLine="540"/>
        <w:jc w:val="both"/>
      </w:pPr>
    </w:p>
    <w:p w:rsidR="00D354AC" w:rsidRDefault="00D354AC">
      <w:pPr>
        <w:pStyle w:val="ConsPlusTitle"/>
        <w:jc w:val="center"/>
      </w:pPr>
      <w:bookmarkStart w:id="8" w:name="P253"/>
      <w:bookmarkEnd w:id="8"/>
      <w:r>
        <w:t>ПОРЯДОК</w:t>
      </w:r>
    </w:p>
    <w:p w:rsidR="00D354AC" w:rsidRDefault="00D354AC">
      <w:pPr>
        <w:pStyle w:val="ConsPlusTitle"/>
        <w:jc w:val="center"/>
      </w:pPr>
      <w:r>
        <w:t>ОПРЕДЕЛЕНИЯ ОБЪЕМА И ПРЕДОСТАВЛЕНИЯ СУБСИДИЙ НЕКОММЕРЧЕСКИМ</w:t>
      </w:r>
    </w:p>
    <w:p w:rsidR="00D354AC" w:rsidRDefault="00D354AC">
      <w:pPr>
        <w:pStyle w:val="ConsPlusTitle"/>
        <w:jc w:val="center"/>
      </w:pPr>
      <w:r>
        <w:t>ОРГАНИЗАЦИЯМ, ОСУЩЕСТВЛЯЮЩИМ ДЕЯТЕЛЬНОСТЬ В СФЕРЕ СОЦИАЛЬНОЙ</w:t>
      </w:r>
    </w:p>
    <w:p w:rsidR="00D354AC" w:rsidRDefault="00D354AC">
      <w:pPr>
        <w:pStyle w:val="ConsPlusTitle"/>
        <w:jc w:val="center"/>
      </w:pPr>
      <w:r>
        <w:t>РЕАБИЛИТАЦИИ ЛИЦ, ПОТРЕБЛЯЮЩИХ НАРКОТИЧЕСКИЕ СРЕДСТВА</w:t>
      </w:r>
    </w:p>
    <w:p w:rsidR="00D354AC" w:rsidRDefault="00D354AC">
      <w:pPr>
        <w:pStyle w:val="ConsPlusTitle"/>
        <w:jc w:val="center"/>
      </w:pPr>
      <w:r>
        <w:t>И ПСИХОТРОПНЫЕ ВЕЩЕСТВА В НЕМЕДИЦИНСКИХ ЦЕЛЯХ,</w:t>
      </w:r>
    </w:p>
    <w:p w:rsidR="00D354AC" w:rsidRDefault="00D354AC">
      <w:pPr>
        <w:pStyle w:val="ConsPlusTitle"/>
        <w:jc w:val="center"/>
      </w:pPr>
      <w:r>
        <w:t>НА ФИНАНСОВОЕ ОБЕСПЕЧЕНИЕ ЗАТРАТ ПО ОКАЗАНИЮ ЛИЦАМ,</w:t>
      </w:r>
    </w:p>
    <w:p w:rsidR="00D354AC" w:rsidRDefault="00D354AC">
      <w:pPr>
        <w:pStyle w:val="ConsPlusTitle"/>
        <w:jc w:val="center"/>
      </w:pPr>
      <w:r>
        <w:t>ПОТРЕБЛЯЮЩИМ НАРКОТИЧЕСКИЕ СРЕДСТВА И ПСИХОТРОПНЫЕ ВЕЩЕСТВА</w:t>
      </w:r>
    </w:p>
    <w:p w:rsidR="00D354AC" w:rsidRDefault="00D354AC">
      <w:pPr>
        <w:pStyle w:val="ConsPlusTitle"/>
        <w:jc w:val="center"/>
      </w:pPr>
      <w:r>
        <w:t>В НЕМЕДИЦИНСКИХ ЦЕЛЯХ, УСЛУГ ПО СОЦИАЛЬНОЙ РЕАБИЛИТАЦИИ</w:t>
      </w:r>
    </w:p>
    <w:p w:rsidR="00D354AC" w:rsidRDefault="00D354AC">
      <w:pPr>
        <w:pStyle w:val="ConsPlusTitle"/>
        <w:jc w:val="center"/>
      </w:pPr>
      <w:r>
        <w:t>С ИСПОЛЬЗОВАНИЕМ СЕРТИФИКАТА</w:t>
      </w:r>
    </w:p>
    <w:p w:rsidR="00D354AC" w:rsidRDefault="00D354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354AC">
        <w:trPr>
          <w:jc w:val="center"/>
        </w:trPr>
        <w:tc>
          <w:tcPr>
            <w:tcW w:w="9294" w:type="dxa"/>
            <w:tcBorders>
              <w:top w:val="nil"/>
              <w:left w:val="single" w:sz="24" w:space="0" w:color="CED3F1"/>
              <w:bottom w:val="nil"/>
              <w:right w:val="single" w:sz="24" w:space="0" w:color="F4F3F8"/>
            </w:tcBorders>
            <w:shd w:val="clear" w:color="auto" w:fill="F4F3F8"/>
          </w:tcPr>
          <w:p w:rsidR="00D354AC" w:rsidRDefault="00D354AC">
            <w:pPr>
              <w:pStyle w:val="ConsPlusNormal"/>
              <w:jc w:val="center"/>
            </w:pPr>
            <w:r>
              <w:rPr>
                <w:color w:val="392C69"/>
              </w:rPr>
              <w:t>Список изменяющих документов</w:t>
            </w:r>
          </w:p>
          <w:p w:rsidR="00D354AC" w:rsidRDefault="00D354AC">
            <w:pPr>
              <w:pStyle w:val="ConsPlusNormal"/>
              <w:jc w:val="center"/>
            </w:pPr>
            <w:r>
              <w:rPr>
                <w:color w:val="392C69"/>
              </w:rPr>
              <w:t xml:space="preserve">(в ред. постановлений Правительства ЯНАО от 16.06.2017 </w:t>
            </w:r>
            <w:hyperlink r:id="rId59" w:history="1">
              <w:r>
                <w:rPr>
                  <w:color w:val="0000FF"/>
                </w:rPr>
                <w:t>N 583-П</w:t>
              </w:r>
            </w:hyperlink>
            <w:r>
              <w:rPr>
                <w:color w:val="392C69"/>
              </w:rPr>
              <w:t>,</w:t>
            </w:r>
          </w:p>
          <w:p w:rsidR="00D354AC" w:rsidRDefault="00D354AC">
            <w:pPr>
              <w:pStyle w:val="ConsPlusNormal"/>
              <w:jc w:val="center"/>
            </w:pPr>
            <w:r>
              <w:rPr>
                <w:color w:val="392C69"/>
              </w:rPr>
              <w:t xml:space="preserve">от 15.11.2017 </w:t>
            </w:r>
            <w:hyperlink r:id="rId60" w:history="1">
              <w:r>
                <w:rPr>
                  <w:color w:val="0000FF"/>
                </w:rPr>
                <w:t>N 1190-П</w:t>
              </w:r>
            </w:hyperlink>
            <w:r>
              <w:rPr>
                <w:color w:val="392C69"/>
              </w:rPr>
              <w:t xml:space="preserve">, от 29.11.2017 </w:t>
            </w:r>
            <w:hyperlink r:id="rId61" w:history="1">
              <w:r>
                <w:rPr>
                  <w:color w:val="0000FF"/>
                </w:rPr>
                <w:t>N 1240-П</w:t>
              </w:r>
            </w:hyperlink>
            <w:r>
              <w:rPr>
                <w:color w:val="392C69"/>
              </w:rPr>
              <w:t xml:space="preserve">, от 22.12.2017 </w:t>
            </w:r>
            <w:hyperlink r:id="rId62" w:history="1">
              <w:r>
                <w:rPr>
                  <w:color w:val="0000FF"/>
                </w:rPr>
                <w:t>N 1396-П</w:t>
              </w:r>
            </w:hyperlink>
            <w:r>
              <w:rPr>
                <w:color w:val="392C69"/>
              </w:rPr>
              <w:t>,</w:t>
            </w:r>
          </w:p>
          <w:p w:rsidR="00D354AC" w:rsidRDefault="00D354AC">
            <w:pPr>
              <w:pStyle w:val="ConsPlusNormal"/>
              <w:jc w:val="center"/>
            </w:pPr>
            <w:r>
              <w:rPr>
                <w:color w:val="392C69"/>
              </w:rPr>
              <w:t xml:space="preserve">от 05.02.2018 </w:t>
            </w:r>
            <w:hyperlink r:id="rId63" w:history="1">
              <w:r>
                <w:rPr>
                  <w:color w:val="0000FF"/>
                </w:rPr>
                <w:t>N 83-П</w:t>
              </w:r>
            </w:hyperlink>
            <w:r>
              <w:rPr>
                <w:color w:val="392C69"/>
              </w:rPr>
              <w:t xml:space="preserve">, от 24.05.2018 </w:t>
            </w:r>
            <w:hyperlink r:id="rId64" w:history="1">
              <w:r>
                <w:rPr>
                  <w:color w:val="0000FF"/>
                </w:rPr>
                <w:t>N 542-П</w:t>
              </w:r>
            </w:hyperlink>
            <w:r>
              <w:rPr>
                <w:color w:val="392C69"/>
              </w:rPr>
              <w:t>)</w:t>
            </w:r>
          </w:p>
        </w:tc>
      </w:tr>
    </w:tbl>
    <w:p w:rsidR="00D354AC" w:rsidRDefault="00D354AC">
      <w:pPr>
        <w:pStyle w:val="ConsPlusNormal"/>
        <w:ind w:firstLine="540"/>
        <w:jc w:val="both"/>
      </w:pPr>
    </w:p>
    <w:p w:rsidR="00D354AC" w:rsidRDefault="00D354AC">
      <w:pPr>
        <w:pStyle w:val="ConsPlusNormal"/>
        <w:jc w:val="center"/>
        <w:outlineLvl w:val="1"/>
      </w:pPr>
      <w:r>
        <w:t>I. Общие положения о предоставлении субсидии</w:t>
      </w:r>
    </w:p>
    <w:p w:rsidR="00D354AC" w:rsidRDefault="00D354AC">
      <w:pPr>
        <w:pStyle w:val="ConsPlusNormal"/>
        <w:ind w:firstLine="540"/>
        <w:jc w:val="both"/>
      </w:pPr>
    </w:p>
    <w:p w:rsidR="00D354AC" w:rsidRDefault="00D354AC">
      <w:pPr>
        <w:pStyle w:val="ConsPlusNormal"/>
        <w:ind w:firstLine="540"/>
        <w:jc w:val="both"/>
      </w:pPr>
      <w:r>
        <w:t xml:space="preserve">1.1. Настоящий Порядок определяет правила предоставления субсидий из окружного бюджета некоммерческим организациям, осуществляющим деятельность по оказанию услуг по социальной реабилитации лиц, потребляющих наркотические средства и психотропные вещества в немедицинских целях (за исключением государственных и муниципальных учреждений), с использованием сертификата и разработан в соответствии с требованиями Бюджетного </w:t>
      </w:r>
      <w:hyperlink r:id="rId65" w:history="1">
        <w:r>
          <w:rPr>
            <w:color w:val="0000FF"/>
          </w:rPr>
          <w:t>кодекса</w:t>
        </w:r>
      </w:hyperlink>
      <w:r>
        <w:t xml:space="preserve"> Российской Федерации, </w:t>
      </w:r>
      <w:hyperlink r:id="rId66" w:history="1">
        <w:r>
          <w:rPr>
            <w:color w:val="0000FF"/>
          </w:rPr>
          <w:t>Законом</w:t>
        </w:r>
      </w:hyperlink>
      <w:r>
        <w:t xml:space="preserve"> Ямало-Ненецкого автономного округа от 16 ноября 2017 года N 85-ЗАО "Об окружном бюджете на 2018 год и на плановый период 2019 и 2020 годов", в целях реализации мероприятий, предусмотренных государственной </w:t>
      </w:r>
      <w:hyperlink r:id="rId67" w:history="1">
        <w:r>
          <w:rPr>
            <w:color w:val="0000FF"/>
          </w:rPr>
          <w:t>программой</w:t>
        </w:r>
      </w:hyperlink>
      <w:r>
        <w:t xml:space="preserve"> Ямало-Ненецкого автономного округа "Развитие научной, научно-технической и инновационной деятельности на 2014 - 2020 годы", утвержденной постановлением Правительства Ямало-Ненецкого автономного округа от 25 декабря 2013 года N 1096-П (далее - реабилитационная организация, наркопотребители, автономный округ).</w:t>
      </w:r>
    </w:p>
    <w:p w:rsidR="00D354AC" w:rsidRDefault="00D354AC">
      <w:pPr>
        <w:pStyle w:val="ConsPlusNormal"/>
        <w:jc w:val="both"/>
      </w:pPr>
      <w:r>
        <w:t xml:space="preserve">(в ред. </w:t>
      </w:r>
      <w:hyperlink r:id="rId68" w:history="1">
        <w:r>
          <w:rPr>
            <w:color w:val="0000FF"/>
          </w:rPr>
          <w:t>постановления</w:t>
        </w:r>
      </w:hyperlink>
      <w:r>
        <w:t xml:space="preserve"> Правительства ЯНАО от 22.12.2017 N 1396-П)</w:t>
      </w:r>
    </w:p>
    <w:p w:rsidR="00D354AC" w:rsidRDefault="00D354AC">
      <w:pPr>
        <w:pStyle w:val="ConsPlusNormal"/>
        <w:spacing w:before="220"/>
        <w:ind w:firstLine="540"/>
        <w:jc w:val="both"/>
      </w:pPr>
      <w:bookmarkStart w:id="9" w:name="P271"/>
      <w:bookmarkEnd w:id="9"/>
      <w:r>
        <w:t>1.2. Субсидия предоставляется на финансовое обеспечение затрат, связанных с предоставлением реабилитационными организациями услуг по социальной реабилитации наркопотребителям, получившим сертификат и обратившимся за получением услуг по социальной реабилитации (далее - субсидии), по программе социальной реабилитации наркопотребителей, утвержденной реабилитационной организацией.</w:t>
      </w:r>
    </w:p>
    <w:p w:rsidR="00D354AC" w:rsidRDefault="00D354AC">
      <w:pPr>
        <w:pStyle w:val="ConsPlusNormal"/>
        <w:jc w:val="both"/>
      </w:pPr>
      <w:r>
        <w:t xml:space="preserve">(в ред. </w:t>
      </w:r>
      <w:hyperlink r:id="rId69" w:history="1">
        <w:r>
          <w:rPr>
            <w:color w:val="0000FF"/>
          </w:rPr>
          <w:t>постановления</w:t>
        </w:r>
      </w:hyperlink>
      <w:r>
        <w:t xml:space="preserve"> Правительства ЯНАО от 24.05.2018 N 542-П)</w:t>
      </w:r>
    </w:p>
    <w:p w:rsidR="00D354AC" w:rsidRDefault="00D354AC">
      <w:pPr>
        <w:pStyle w:val="ConsPlusNormal"/>
        <w:spacing w:before="220"/>
        <w:ind w:firstLine="540"/>
        <w:jc w:val="both"/>
      </w:pPr>
      <w:r>
        <w:t>1.2-1. Услуги по социальной реабилитации предоставляются наркопотребителям реабилитационными организациями в стационарной и амбулаторной форме, соответствующие ГОСТ Р 54990-2012. Социальное обслуживание населения. Реабилитационные услуги лицам, зависимым от наркотических средств, психотропных веществ и алкоголя. Основные виды социальных услуг.</w:t>
      </w:r>
    </w:p>
    <w:p w:rsidR="00D354AC" w:rsidRDefault="00D354AC">
      <w:pPr>
        <w:pStyle w:val="ConsPlusNormal"/>
        <w:jc w:val="both"/>
      </w:pPr>
      <w:r>
        <w:t xml:space="preserve">(п. 1.2-1 введен </w:t>
      </w:r>
      <w:hyperlink r:id="rId70" w:history="1">
        <w:r>
          <w:rPr>
            <w:color w:val="0000FF"/>
          </w:rPr>
          <w:t>постановлением</w:t>
        </w:r>
      </w:hyperlink>
      <w:r>
        <w:t xml:space="preserve"> Правительства ЯНАО от 29.11.2017 N 1240-П)</w:t>
      </w:r>
    </w:p>
    <w:p w:rsidR="00D354AC" w:rsidRDefault="00D354AC">
      <w:pPr>
        <w:pStyle w:val="ConsPlusNormal"/>
        <w:spacing w:before="220"/>
        <w:ind w:firstLine="540"/>
        <w:jc w:val="both"/>
      </w:pPr>
      <w:r>
        <w:t xml:space="preserve">1.3. Критерием отбора реабилитационной организации, имеющей право на получение субсидии, является прохождение процедуры квалификационного отбора некоммерческих организаций, осуществляющих деятельность в сфере социальной реабилитации наркопотребителей, и включение в реестр реабилитационных организаций в порядке, утвержденном </w:t>
      </w:r>
      <w:hyperlink r:id="rId71" w:history="1">
        <w:r>
          <w:rPr>
            <w:color w:val="0000FF"/>
          </w:rPr>
          <w:t>постановлением</w:t>
        </w:r>
      </w:hyperlink>
      <w:r>
        <w:t xml:space="preserve"> Правительства автономного округа от 09 июля 2015 года N 623-П "Об утверждении Положения о порядке проведения квалификационного отбора некоммерческих организаций, осуществляющих деятельность в сфере социальной реабилитации лиц, потребляющих наркотические средства и психотропные вещества в немедицинских целях".</w:t>
      </w:r>
    </w:p>
    <w:p w:rsidR="00D354AC" w:rsidRDefault="00D354AC">
      <w:pPr>
        <w:pStyle w:val="ConsPlusNormal"/>
        <w:spacing w:before="220"/>
        <w:ind w:firstLine="540"/>
        <w:jc w:val="both"/>
      </w:pPr>
      <w:r>
        <w:t>1.4. Главным распорядителем бюджетных средств по предоставлению субсидии является департамент по науке и инновациям автономного округа (далее - департамент).</w:t>
      </w:r>
    </w:p>
    <w:p w:rsidR="00D354AC" w:rsidRDefault="00D354AC">
      <w:pPr>
        <w:pStyle w:val="ConsPlusNormal"/>
        <w:ind w:firstLine="540"/>
        <w:jc w:val="both"/>
      </w:pPr>
    </w:p>
    <w:p w:rsidR="00D354AC" w:rsidRDefault="00D354AC">
      <w:pPr>
        <w:pStyle w:val="ConsPlusNormal"/>
        <w:jc w:val="center"/>
        <w:outlineLvl w:val="1"/>
      </w:pPr>
      <w:r>
        <w:t>II. Условия и порядок предоставления субсидии</w:t>
      </w:r>
    </w:p>
    <w:p w:rsidR="00D354AC" w:rsidRDefault="00D354AC">
      <w:pPr>
        <w:pStyle w:val="ConsPlusNormal"/>
        <w:ind w:firstLine="540"/>
        <w:jc w:val="both"/>
      </w:pPr>
    </w:p>
    <w:p w:rsidR="00D354AC" w:rsidRDefault="00D354AC">
      <w:pPr>
        <w:pStyle w:val="ConsPlusNormal"/>
        <w:ind w:firstLine="540"/>
        <w:jc w:val="both"/>
      </w:pPr>
      <w:r>
        <w:t xml:space="preserve">2.1. Субсидия предоставляется в пределах объема бюджетных ассигнований, предусмотренных </w:t>
      </w:r>
      <w:hyperlink r:id="rId72" w:history="1">
        <w:r>
          <w:rPr>
            <w:color w:val="0000FF"/>
          </w:rPr>
          <w:t>Законом</w:t>
        </w:r>
      </w:hyperlink>
      <w:r>
        <w:t xml:space="preserve"> автономного округа от 16 ноября 2017 года N 85-ЗАО "Об окружном бюджете на 2018 год и на плановый период 2019 и 2020 годов" на цели, установленные </w:t>
      </w:r>
      <w:hyperlink w:anchor="P271" w:history="1">
        <w:r>
          <w:rPr>
            <w:color w:val="0000FF"/>
          </w:rPr>
          <w:t>пунктом 1.2</w:t>
        </w:r>
      </w:hyperlink>
      <w:r>
        <w:t xml:space="preserve"> настоящего Порядка.</w:t>
      </w:r>
    </w:p>
    <w:p w:rsidR="00D354AC" w:rsidRDefault="00D354AC">
      <w:pPr>
        <w:pStyle w:val="ConsPlusNormal"/>
        <w:jc w:val="both"/>
      </w:pPr>
      <w:r>
        <w:t xml:space="preserve">(в ред. </w:t>
      </w:r>
      <w:hyperlink r:id="rId73" w:history="1">
        <w:r>
          <w:rPr>
            <w:color w:val="0000FF"/>
          </w:rPr>
          <w:t>постановления</w:t>
        </w:r>
      </w:hyperlink>
      <w:r>
        <w:t xml:space="preserve"> Правительства ЯНАО от 22.12.2017 N 1396-П)</w:t>
      </w:r>
    </w:p>
    <w:p w:rsidR="00D354AC" w:rsidRDefault="00D354AC">
      <w:pPr>
        <w:pStyle w:val="ConsPlusNormal"/>
        <w:spacing w:before="220"/>
        <w:ind w:firstLine="540"/>
        <w:jc w:val="both"/>
      </w:pPr>
      <w:r>
        <w:t>2.2. Размер субсидии определяется как произведение количества дней нахождения наркопотребителей в программе по социальной реабилитации на стоимость нахождения в программе по социальной реабилитации за один день.</w:t>
      </w:r>
    </w:p>
    <w:p w:rsidR="00D354AC" w:rsidRDefault="00D354AC">
      <w:pPr>
        <w:pStyle w:val="ConsPlusNormal"/>
        <w:spacing w:before="220"/>
        <w:ind w:firstLine="540"/>
        <w:jc w:val="both"/>
      </w:pPr>
      <w:r>
        <w:lastRenderedPageBreak/>
        <w:t>При этом:</w:t>
      </w:r>
    </w:p>
    <w:p w:rsidR="00D354AC" w:rsidRDefault="00D354AC">
      <w:pPr>
        <w:pStyle w:val="ConsPlusNormal"/>
        <w:spacing w:before="220"/>
        <w:ind w:firstLine="540"/>
        <w:jc w:val="both"/>
      </w:pPr>
      <w:r>
        <w:t>2.2.1. по форме стационарного пребывания стоимость нахождения в программе по социальной реабилитации за один день составляет 2 280 рублей;</w:t>
      </w:r>
    </w:p>
    <w:p w:rsidR="00D354AC" w:rsidRDefault="00D354AC">
      <w:pPr>
        <w:pStyle w:val="ConsPlusNormal"/>
        <w:spacing w:before="220"/>
        <w:ind w:firstLine="540"/>
        <w:jc w:val="both"/>
      </w:pPr>
      <w:r>
        <w:t>2.2.2. по форме амбулаторного пребывания стоимость нахождения в программе по социальной реабилитации за один день составляет 1 630 рублей.</w:t>
      </w:r>
    </w:p>
    <w:p w:rsidR="00D354AC" w:rsidRDefault="00D354AC">
      <w:pPr>
        <w:pStyle w:val="ConsPlusNormal"/>
        <w:jc w:val="both"/>
      </w:pPr>
      <w:r>
        <w:t xml:space="preserve">(п. 2.2 в ред. </w:t>
      </w:r>
      <w:hyperlink r:id="rId74" w:history="1">
        <w:r>
          <w:rPr>
            <w:color w:val="0000FF"/>
          </w:rPr>
          <w:t>постановления</w:t>
        </w:r>
      </w:hyperlink>
      <w:r>
        <w:t xml:space="preserve"> Правительства ЯНАО от 29.11.2017 N 1240-П)</w:t>
      </w:r>
    </w:p>
    <w:p w:rsidR="00D354AC" w:rsidRDefault="00D354AC">
      <w:pPr>
        <w:pStyle w:val="ConsPlusNormal"/>
        <w:spacing w:before="220"/>
        <w:ind w:firstLine="540"/>
        <w:jc w:val="both"/>
      </w:pPr>
      <w:r>
        <w:t>2.3. Продолжительность оказания услуг составляет не более 180 календарных дней.</w:t>
      </w:r>
    </w:p>
    <w:p w:rsidR="00D354AC" w:rsidRDefault="00D354AC">
      <w:pPr>
        <w:pStyle w:val="ConsPlusNormal"/>
        <w:spacing w:before="220"/>
        <w:ind w:firstLine="540"/>
        <w:jc w:val="both"/>
      </w:pPr>
      <w:r>
        <w:t>2.4. Сумма субсидии не может превышать фактически произведенные реабилитационной организацией затраты на оказание услуг по социальной реабилитации наркопотребителей в текущем финансовом году.</w:t>
      </w:r>
    </w:p>
    <w:p w:rsidR="00D354AC" w:rsidRDefault="00D354AC">
      <w:pPr>
        <w:pStyle w:val="ConsPlusNormal"/>
        <w:jc w:val="both"/>
      </w:pPr>
      <w:r>
        <w:t xml:space="preserve">(в ред. </w:t>
      </w:r>
      <w:hyperlink r:id="rId75" w:history="1">
        <w:r>
          <w:rPr>
            <w:color w:val="0000FF"/>
          </w:rPr>
          <w:t>постановления</w:t>
        </w:r>
      </w:hyperlink>
      <w:r>
        <w:t xml:space="preserve"> Правительства ЯНАО от 24.05.2018 N 542-П)</w:t>
      </w:r>
    </w:p>
    <w:p w:rsidR="00D354AC" w:rsidRDefault="00D354AC">
      <w:pPr>
        <w:pStyle w:val="ConsPlusNormal"/>
        <w:spacing w:before="220"/>
        <w:ind w:firstLine="540"/>
        <w:jc w:val="both"/>
      </w:pPr>
      <w:r>
        <w:t>2.5. Порядок предоставления субсидии:</w:t>
      </w:r>
    </w:p>
    <w:p w:rsidR="00D354AC" w:rsidRDefault="00D354AC">
      <w:pPr>
        <w:pStyle w:val="ConsPlusNormal"/>
        <w:spacing w:before="220"/>
        <w:ind w:firstLine="540"/>
        <w:jc w:val="both"/>
      </w:pPr>
      <w:bookmarkStart w:id="10" w:name="P291"/>
      <w:bookmarkEnd w:id="10"/>
      <w:r>
        <w:t xml:space="preserve">2.5.1. реабилитационная организация в целях получения субсидии направляет в департамент </w:t>
      </w:r>
      <w:hyperlink w:anchor="P431" w:history="1">
        <w:r>
          <w:rPr>
            <w:color w:val="0000FF"/>
          </w:rPr>
          <w:t>заявление</w:t>
        </w:r>
      </w:hyperlink>
      <w:r>
        <w:t xml:space="preserve"> на получение субсидии по форме согласно приложению N 1 к настоящему Порядку (далее - заявление) и программу социальной реабилитации наркопотребителей, смету, утвержденные реабилитационной организацией, до конца текущего финансового года;</w:t>
      </w:r>
    </w:p>
    <w:p w:rsidR="00D354AC" w:rsidRDefault="00D354AC">
      <w:pPr>
        <w:pStyle w:val="ConsPlusNormal"/>
        <w:jc w:val="both"/>
      </w:pPr>
      <w:r>
        <w:t xml:space="preserve">(в ред. </w:t>
      </w:r>
      <w:hyperlink r:id="rId76" w:history="1">
        <w:r>
          <w:rPr>
            <w:color w:val="0000FF"/>
          </w:rPr>
          <w:t>постановления</w:t>
        </w:r>
      </w:hyperlink>
      <w:r>
        <w:t xml:space="preserve"> Правительства ЯНАО от 24.05.2018 N 542-П)</w:t>
      </w:r>
    </w:p>
    <w:p w:rsidR="00D354AC" w:rsidRDefault="00D354AC">
      <w:pPr>
        <w:pStyle w:val="ConsPlusNormal"/>
        <w:spacing w:before="220"/>
        <w:ind w:firstLine="540"/>
        <w:jc w:val="both"/>
      </w:pPr>
      <w:r>
        <w:t>2.5.2. департамент в течение 5 рабочих дней с момента получения заявления принимает решение о заключении/отказе в заключении с реабилитационной организацией соглашения о предоставлении субсидии (далее - Соглашение). Решение оформляется в форме приказа департамента;</w:t>
      </w:r>
    </w:p>
    <w:p w:rsidR="00D354AC" w:rsidRDefault="00D354AC">
      <w:pPr>
        <w:pStyle w:val="ConsPlusNormal"/>
        <w:spacing w:before="220"/>
        <w:ind w:firstLine="540"/>
        <w:jc w:val="both"/>
      </w:pPr>
      <w:r>
        <w:t>2.5.3. в течение 5 рабочих дней с момента принятия решения о заключении Соглашения департамент направляет реабилитационной организации подписанное департаментом Соглашение. Реабилитационная организация в течение 10 рабочих дней подписывает Соглашение и направляет один экземпляр Соглашения в департамент;</w:t>
      </w:r>
    </w:p>
    <w:p w:rsidR="00D354AC" w:rsidRDefault="00D354AC">
      <w:pPr>
        <w:pStyle w:val="ConsPlusNormal"/>
        <w:spacing w:before="220"/>
        <w:ind w:firstLine="540"/>
        <w:jc w:val="both"/>
      </w:pPr>
      <w:r>
        <w:t>2.5.4. в случае отказа в заключении Соглашения департамент направляет уведомление в реабилитационную организацию в течение 5 рабочих дней с момента принятия решения.</w:t>
      </w:r>
    </w:p>
    <w:p w:rsidR="00D354AC" w:rsidRDefault="00D354AC">
      <w:pPr>
        <w:pStyle w:val="ConsPlusNormal"/>
        <w:spacing w:before="220"/>
        <w:ind w:firstLine="540"/>
        <w:jc w:val="both"/>
      </w:pPr>
      <w:r>
        <w:t>Основанием для отказа в заключении Соглашения является:</w:t>
      </w:r>
    </w:p>
    <w:p w:rsidR="00D354AC" w:rsidRDefault="00D354AC">
      <w:pPr>
        <w:pStyle w:val="ConsPlusNormal"/>
        <w:spacing w:before="220"/>
        <w:ind w:firstLine="540"/>
        <w:jc w:val="both"/>
      </w:pPr>
      <w:r>
        <w:t xml:space="preserve">- нарушение реабилитационной организацией требований, установленных </w:t>
      </w:r>
      <w:hyperlink w:anchor="P291" w:history="1">
        <w:r>
          <w:rPr>
            <w:color w:val="0000FF"/>
          </w:rPr>
          <w:t>подпунктом 2.5.1 пункта 2.5</w:t>
        </w:r>
      </w:hyperlink>
      <w:r>
        <w:t xml:space="preserve"> настоящего Порядка;</w:t>
      </w:r>
    </w:p>
    <w:p w:rsidR="00D354AC" w:rsidRDefault="00D354AC">
      <w:pPr>
        <w:pStyle w:val="ConsPlusNormal"/>
        <w:spacing w:before="220"/>
        <w:ind w:firstLine="540"/>
        <w:jc w:val="both"/>
      </w:pPr>
      <w:r>
        <w:t xml:space="preserve">- несоответствие заявления </w:t>
      </w:r>
      <w:hyperlink w:anchor="P441" w:history="1">
        <w:r>
          <w:rPr>
            <w:color w:val="0000FF"/>
          </w:rPr>
          <w:t>форме</w:t>
        </w:r>
      </w:hyperlink>
      <w:r>
        <w:t>, установленной настоящим Порядком;</w:t>
      </w:r>
    </w:p>
    <w:p w:rsidR="00D354AC" w:rsidRDefault="00D354AC">
      <w:pPr>
        <w:pStyle w:val="ConsPlusNormal"/>
        <w:spacing w:before="220"/>
        <w:ind w:firstLine="540"/>
        <w:jc w:val="both"/>
      </w:pPr>
      <w:r>
        <w:t>- отсутствие реабилитационной организации в реестре некоммерческих организаций, осуществляющих деятельность в сфере социальной реабилитации лиц, потребляющих наркотические средства и психотропные вещества в немедицинских целях в автономном округе;</w:t>
      </w:r>
    </w:p>
    <w:p w:rsidR="00D354AC" w:rsidRDefault="00D354AC">
      <w:pPr>
        <w:pStyle w:val="ConsPlusNormal"/>
        <w:spacing w:before="220"/>
        <w:ind w:firstLine="540"/>
        <w:jc w:val="both"/>
      </w:pPr>
      <w:r>
        <w:t xml:space="preserve">- несоблюдение реабилитационной организацией условий, указанных в </w:t>
      </w:r>
      <w:hyperlink w:anchor="P309" w:history="1">
        <w:r>
          <w:rPr>
            <w:color w:val="0000FF"/>
          </w:rPr>
          <w:t>пункте 2.6</w:t>
        </w:r>
      </w:hyperlink>
      <w:r>
        <w:t xml:space="preserve"> настоящего Порядка;</w:t>
      </w:r>
    </w:p>
    <w:p w:rsidR="00D354AC" w:rsidRDefault="00D354AC">
      <w:pPr>
        <w:pStyle w:val="ConsPlusNormal"/>
        <w:spacing w:before="220"/>
        <w:ind w:firstLine="540"/>
        <w:jc w:val="both"/>
      </w:pPr>
      <w:r>
        <w:t>2.5.5. предоставление субсидии осуществляется на основании Соглашения между реабилитационной организацией и департаментом;</w:t>
      </w:r>
    </w:p>
    <w:p w:rsidR="00D354AC" w:rsidRDefault="00D354AC">
      <w:pPr>
        <w:pStyle w:val="ConsPlusNormal"/>
        <w:spacing w:before="220"/>
        <w:ind w:firstLine="540"/>
        <w:jc w:val="both"/>
      </w:pPr>
      <w:r>
        <w:t>2.5.6. Соглашение между реабилитационной организацией и департаментом заключается в соответствии с типовой формой, утвержденной приказом департамента финансов автономного округа;</w:t>
      </w:r>
    </w:p>
    <w:p w:rsidR="00D354AC" w:rsidRDefault="00D354AC">
      <w:pPr>
        <w:pStyle w:val="ConsPlusNormal"/>
        <w:jc w:val="both"/>
      </w:pPr>
      <w:r>
        <w:lastRenderedPageBreak/>
        <w:t xml:space="preserve">(пп. 2.5.6 в ред. </w:t>
      </w:r>
      <w:hyperlink r:id="rId77" w:history="1">
        <w:r>
          <w:rPr>
            <w:color w:val="0000FF"/>
          </w:rPr>
          <w:t>постановления</w:t>
        </w:r>
      </w:hyperlink>
      <w:r>
        <w:t xml:space="preserve"> Правительства ЯНАО от 22.12.2017 N 1396-П)</w:t>
      </w:r>
    </w:p>
    <w:p w:rsidR="00D354AC" w:rsidRDefault="00D354AC">
      <w:pPr>
        <w:pStyle w:val="ConsPlusNormal"/>
        <w:spacing w:before="220"/>
        <w:ind w:firstLine="540"/>
        <w:jc w:val="both"/>
      </w:pPr>
      <w:bookmarkStart w:id="11" w:name="P304"/>
      <w:bookmarkEnd w:id="11"/>
      <w:r>
        <w:t>2.5.7. субсидия предоставляется ежемесячно на основании заявок, полученных от реабилитационной организации до 20 числа текущего месяца, в соответствии с фактической потребностью, с представлением подтверждающих документов.</w:t>
      </w:r>
    </w:p>
    <w:p w:rsidR="00D354AC" w:rsidRDefault="00D354AC">
      <w:pPr>
        <w:pStyle w:val="ConsPlusNormal"/>
        <w:spacing w:before="220"/>
        <w:ind w:firstLine="540"/>
        <w:jc w:val="both"/>
      </w:pPr>
      <w:r>
        <w:t>Перечень и виды документов, представляемых реабилитационной организацией в качестве подтверждения фактической потребности, определяются Соглашением;</w:t>
      </w:r>
    </w:p>
    <w:p w:rsidR="00D354AC" w:rsidRDefault="00D354AC">
      <w:pPr>
        <w:pStyle w:val="ConsPlusNormal"/>
        <w:jc w:val="both"/>
      </w:pPr>
      <w:r>
        <w:t xml:space="preserve">(пп. 2.5.7 в ред. </w:t>
      </w:r>
      <w:hyperlink r:id="rId78" w:history="1">
        <w:r>
          <w:rPr>
            <w:color w:val="0000FF"/>
          </w:rPr>
          <w:t>постановления</w:t>
        </w:r>
      </w:hyperlink>
      <w:r>
        <w:t xml:space="preserve"> Правительства ЯНАО от 24.05.2018 N 542-П)</w:t>
      </w:r>
    </w:p>
    <w:p w:rsidR="00D354AC" w:rsidRDefault="00D354AC">
      <w:pPr>
        <w:pStyle w:val="ConsPlusNormal"/>
        <w:spacing w:before="220"/>
        <w:ind w:firstLine="540"/>
        <w:jc w:val="both"/>
      </w:pPr>
      <w:r>
        <w:t>2.5.8. перечисление субсидии осуществляется на счет, указанный в Соглашении, открытый реабилитационной организацией в кредитной организации, в течение 10 рабочих дней с даты представления заявки с подтверждающими документами.</w:t>
      </w:r>
    </w:p>
    <w:p w:rsidR="00D354AC" w:rsidRDefault="00D354AC">
      <w:pPr>
        <w:pStyle w:val="ConsPlusNormal"/>
        <w:jc w:val="both"/>
      </w:pPr>
      <w:r>
        <w:t xml:space="preserve">(пп. 2.5.8 в ред. </w:t>
      </w:r>
      <w:hyperlink r:id="rId79" w:history="1">
        <w:r>
          <w:rPr>
            <w:color w:val="0000FF"/>
          </w:rPr>
          <w:t>постановления</w:t>
        </w:r>
      </w:hyperlink>
      <w:r>
        <w:t xml:space="preserve"> Правительства ЯНАО от 24.05.2018 N 542-П)</w:t>
      </w:r>
    </w:p>
    <w:p w:rsidR="00D354AC" w:rsidRDefault="00D354AC">
      <w:pPr>
        <w:pStyle w:val="ConsPlusNormal"/>
        <w:spacing w:before="220"/>
        <w:ind w:firstLine="540"/>
        <w:jc w:val="both"/>
      </w:pPr>
      <w:bookmarkStart w:id="12" w:name="P309"/>
      <w:bookmarkEnd w:id="12"/>
      <w:r>
        <w:t>2.6. условия предоставления субсидии:</w:t>
      </w:r>
    </w:p>
    <w:p w:rsidR="00D354AC" w:rsidRDefault="00D354AC">
      <w:pPr>
        <w:pStyle w:val="ConsPlusNormal"/>
        <w:spacing w:before="220"/>
        <w:ind w:firstLine="540"/>
        <w:jc w:val="both"/>
      </w:pPr>
      <w:r>
        <w:t>2.6.1. на финансовое обеспечение возникших в текущем финансовом году затрат, связанных с предоставлением реабилитационными организациями услуг по социальной реабилитации наркопотребителям по сертификату;</w:t>
      </w:r>
    </w:p>
    <w:p w:rsidR="00D354AC" w:rsidRDefault="00D354AC">
      <w:pPr>
        <w:pStyle w:val="ConsPlusNormal"/>
        <w:jc w:val="both"/>
      </w:pPr>
      <w:r>
        <w:t xml:space="preserve">(пп. 2.6.1 в ред. </w:t>
      </w:r>
      <w:hyperlink r:id="rId80" w:history="1">
        <w:r>
          <w:rPr>
            <w:color w:val="0000FF"/>
          </w:rPr>
          <w:t>постановления</w:t>
        </w:r>
      </w:hyperlink>
      <w:r>
        <w:t xml:space="preserve"> Правительства ЯНАО от 24.05.2018 N 542-П)</w:t>
      </w:r>
    </w:p>
    <w:p w:rsidR="00D354AC" w:rsidRDefault="00D354AC">
      <w:pPr>
        <w:pStyle w:val="ConsPlusNormal"/>
        <w:spacing w:before="220"/>
        <w:ind w:firstLine="540"/>
        <w:jc w:val="both"/>
      </w:pPr>
      <w:r>
        <w:t>2.6.2. согласие, включаемое в договор (соглашение), заключаемое соответственно реабилитационной организацией и лицами, являющимися поставщиками (подрядчиками, исполнителями) по договорам (соглашениям), заключенным в целях исполнения обязательств по Соглашению на осуществление департаментом и органами государственного финансового контроля проверок соблюдения ими условий, целей и порядка предоставления субсидии и запрет приобретения за счет полученных средств, предоставленных в целях финансового обеспечения затрат реабилитационной организации,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субсидии иных операций, определенных нормативными правовыми актами, регулирующими порядок предоставления субсидии;</w:t>
      </w:r>
    </w:p>
    <w:p w:rsidR="00D354AC" w:rsidRDefault="00D354AC">
      <w:pPr>
        <w:pStyle w:val="ConsPlusNormal"/>
        <w:jc w:val="both"/>
      </w:pPr>
      <w:r>
        <w:t xml:space="preserve">(пп. 2.6.2 в ред. </w:t>
      </w:r>
      <w:hyperlink r:id="rId81" w:history="1">
        <w:r>
          <w:rPr>
            <w:color w:val="0000FF"/>
          </w:rPr>
          <w:t>постановления</w:t>
        </w:r>
      </w:hyperlink>
      <w:r>
        <w:t xml:space="preserve"> Правительства ЯНАО от 22.12.2017 N 1396-П)</w:t>
      </w:r>
    </w:p>
    <w:p w:rsidR="00D354AC" w:rsidRDefault="00D354AC">
      <w:pPr>
        <w:pStyle w:val="ConsPlusNormal"/>
        <w:spacing w:before="220"/>
        <w:ind w:firstLine="540"/>
        <w:jc w:val="both"/>
      </w:pPr>
      <w:r>
        <w:t xml:space="preserve">2.6.3. целевое использование субсидии в соответствии с </w:t>
      </w:r>
      <w:hyperlink w:anchor="P271" w:history="1">
        <w:r>
          <w:rPr>
            <w:color w:val="0000FF"/>
          </w:rPr>
          <w:t>пунктом 1.2</w:t>
        </w:r>
      </w:hyperlink>
      <w:r>
        <w:t xml:space="preserve"> настоящего Порядка;</w:t>
      </w:r>
    </w:p>
    <w:p w:rsidR="00D354AC" w:rsidRDefault="00D354AC">
      <w:pPr>
        <w:pStyle w:val="ConsPlusNormal"/>
        <w:spacing w:before="220"/>
        <w:ind w:firstLine="540"/>
        <w:jc w:val="both"/>
      </w:pPr>
      <w:r>
        <w:t>2.6.4. обязанность реабилитационной организации вести обособленный учет средств субсидии;</w:t>
      </w:r>
    </w:p>
    <w:p w:rsidR="00D354AC" w:rsidRDefault="00D354AC">
      <w:pPr>
        <w:pStyle w:val="ConsPlusNormal"/>
        <w:spacing w:before="220"/>
        <w:ind w:firstLine="540"/>
        <w:jc w:val="both"/>
      </w:pPr>
      <w:r>
        <w:t>2.6.5. отсутствие задолженности по оплате труда перед работниками, выплата работникам зарплаты не ниже установленного в автономном округе минимального размера заработной платы (для подтверждения настоящего условия реабилитационная организация представляет в департамент подтверждающее письмо);</w:t>
      </w:r>
    </w:p>
    <w:p w:rsidR="00D354AC" w:rsidRDefault="00D354AC">
      <w:pPr>
        <w:pStyle w:val="ConsPlusNormal"/>
        <w:spacing w:before="220"/>
        <w:ind w:firstLine="540"/>
        <w:jc w:val="both"/>
      </w:pPr>
      <w:r>
        <w:t>2.6.6. отсутствие неустраненных нарушений по предписаниям, выданным органом, осуществляющим государственный надзор за соблюдением трудового законодательства (для подтверждения настоящего условия реабилитационная организация представляет в департамент подтверждающее письмо);</w:t>
      </w:r>
    </w:p>
    <w:p w:rsidR="00D354AC" w:rsidRDefault="00D354AC">
      <w:pPr>
        <w:pStyle w:val="ConsPlusNormal"/>
        <w:spacing w:before="220"/>
        <w:ind w:firstLine="540"/>
        <w:jc w:val="both"/>
      </w:pPr>
      <w:r>
        <w:t>2.6.7. требования, которым должна соответствовать реабилитационная организация на первое число месяца, предшествующего месяцу, в котором планируется заключение Соглашения:</w:t>
      </w:r>
    </w:p>
    <w:p w:rsidR="00D354AC" w:rsidRDefault="00D354AC">
      <w:pPr>
        <w:pStyle w:val="ConsPlusNormal"/>
        <w:spacing w:before="220"/>
        <w:ind w:firstLine="540"/>
        <w:jc w:val="both"/>
      </w:pPr>
      <w:r>
        <w:t xml:space="preserve">2.6.7.1. ненахождение реабилитационной организации в процессе реорганизации, ликвидации, банкротства и отсутствие ограничения на осуществление хозяйственной деятельности </w:t>
      </w:r>
      <w:r>
        <w:lastRenderedPageBreak/>
        <w:t>(для подтверждения настоящего условия департамент запрашивает выписку из Единого государственного реестра юридических лиц на дату, предшествующую дате заключения договора, посредством автоматизированной системы межведомственного электронного взаимодействия);</w:t>
      </w:r>
    </w:p>
    <w:p w:rsidR="00D354AC" w:rsidRDefault="00D354AC">
      <w:pPr>
        <w:pStyle w:val="ConsPlusNormal"/>
        <w:spacing w:before="220"/>
        <w:ind w:firstLine="540"/>
        <w:jc w:val="both"/>
      </w:pPr>
      <w:r>
        <w:t>2.6.7.2.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(подтверждение настоящего условия осуществляется департаментом в рамках межведомственного взаимодействия, реабилитационная организация вправе самостоятельно направить в департамент справку о наличии (отсутствии) задолженности по налогам, сборам, пеням, штрафам, процентам в бюджеты всех уровней);</w:t>
      </w:r>
    </w:p>
    <w:p w:rsidR="00D354AC" w:rsidRDefault="00D354AC">
      <w:pPr>
        <w:pStyle w:val="ConsPlusNormal"/>
        <w:spacing w:before="220"/>
        <w:ind w:firstLine="540"/>
        <w:jc w:val="both"/>
      </w:pPr>
      <w:r>
        <w:t>2.6.7.3. отсутствие просроченной задолженности по возврату в окружной бюджет субсидий, бюджетных инвестиций, предоставленных в том числе в соответствии с иными правовыми актами, и иной просроченной задолженности перед окружным бюджетом (подтверждение настоящего условия осуществляется департаментом в рамках межведомственного взаимодействия, реабилитационная организация вправе самостоятельно направить в департамент справку о наличии (отсутствии) задолженности в бюджеты всех уровней);</w:t>
      </w:r>
    </w:p>
    <w:p w:rsidR="00D354AC" w:rsidRDefault="00D354AC">
      <w:pPr>
        <w:pStyle w:val="ConsPlusNormal"/>
        <w:spacing w:before="220"/>
        <w:ind w:firstLine="540"/>
        <w:jc w:val="both"/>
      </w:pPr>
      <w:r>
        <w:t xml:space="preserve">2.6.7.4. отсутствие у реабилитационной организации правового статуса иностранного юридического лица, а также правового статуса российского юридического лица, в уставном (складочном) капитале которой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82" w:history="1">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D354AC" w:rsidRDefault="00D354AC">
      <w:pPr>
        <w:pStyle w:val="ConsPlusNormal"/>
        <w:spacing w:before="220"/>
        <w:ind w:firstLine="540"/>
        <w:jc w:val="both"/>
      </w:pPr>
      <w:r>
        <w:t xml:space="preserve">2.6.7.5. отсутствие у реабилитационной организации факта получения средств из окружного бюджета в соответствии с иными нормативными правовыми актами, на цели, указанные в </w:t>
      </w:r>
      <w:hyperlink w:anchor="P271" w:history="1">
        <w:r>
          <w:rPr>
            <w:color w:val="0000FF"/>
          </w:rPr>
          <w:t>пункте 1.2</w:t>
        </w:r>
      </w:hyperlink>
      <w:r>
        <w:t xml:space="preserve"> настоящего Порядка;</w:t>
      </w:r>
    </w:p>
    <w:p w:rsidR="00D354AC" w:rsidRDefault="00D354AC">
      <w:pPr>
        <w:pStyle w:val="ConsPlusNormal"/>
        <w:spacing w:before="220"/>
        <w:ind w:firstLine="540"/>
        <w:jc w:val="both"/>
      </w:pPr>
      <w:r>
        <w:t>2.6.8. соблюдение реабилитационной организацией положений настоящего Порядка.</w:t>
      </w:r>
    </w:p>
    <w:p w:rsidR="00D354AC" w:rsidRDefault="00D354AC">
      <w:pPr>
        <w:pStyle w:val="ConsPlusNormal"/>
        <w:spacing w:before="220"/>
        <w:ind w:firstLine="540"/>
        <w:jc w:val="both"/>
      </w:pPr>
      <w:r>
        <w:t>2.6.9. обязанность реабилитационной организации вести следующую документацию:</w:t>
      </w:r>
    </w:p>
    <w:p w:rsidR="00D354AC" w:rsidRDefault="00D354AC">
      <w:pPr>
        <w:pStyle w:val="ConsPlusNormal"/>
        <w:spacing w:before="220"/>
        <w:ind w:firstLine="540"/>
        <w:jc w:val="both"/>
      </w:pPr>
      <w:r>
        <w:t>2.6.9.1. договоры на оказание услуг по социальной реабилитации, заключенные реабилитационной организацией с наркопотребителями;</w:t>
      </w:r>
    </w:p>
    <w:p w:rsidR="00D354AC" w:rsidRDefault="00D354AC">
      <w:pPr>
        <w:pStyle w:val="ConsPlusNormal"/>
        <w:spacing w:before="220"/>
        <w:ind w:firstLine="540"/>
        <w:jc w:val="both"/>
      </w:pPr>
      <w:r>
        <w:t>2.6.9.2. индивидуальные программы реабилитации наркопотребителей;</w:t>
      </w:r>
    </w:p>
    <w:p w:rsidR="00D354AC" w:rsidRDefault="00D354AC">
      <w:pPr>
        <w:pStyle w:val="ConsPlusNormal"/>
        <w:spacing w:before="220"/>
        <w:ind w:firstLine="540"/>
        <w:jc w:val="both"/>
      </w:pPr>
      <w:r>
        <w:t>2.6.9.3. журналы нахождения лиц в программе социальной реабилитации с указанием посещений наркопотребителями занятий, консультаций, тренингов и прочее;</w:t>
      </w:r>
    </w:p>
    <w:p w:rsidR="00D354AC" w:rsidRDefault="00D354AC">
      <w:pPr>
        <w:pStyle w:val="ConsPlusNormal"/>
        <w:spacing w:before="220"/>
        <w:ind w:firstLine="540"/>
        <w:jc w:val="both"/>
      </w:pPr>
      <w:r>
        <w:t>2.6.9.4. акты выполненных работ (оказанных услуг), подписанные реабилитационной организацией, наркопотребителем и Координационным центром;</w:t>
      </w:r>
    </w:p>
    <w:p w:rsidR="00D354AC" w:rsidRDefault="00D354AC">
      <w:pPr>
        <w:pStyle w:val="ConsPlusNormal"/>
        <w:spacing w:before="220"/>
        <w:ind w:firstLine="540"/>
        <w:jc w:val="both"/>
      </w:pPr>
      <w:r>
        <w:t>2.6.9.5. документы, подтверждающие произведенные расходы, либо их надлежаще заверенные копии;</w:t>
      </w:r>
    </w:p>
    <w:p w:rsidR="00D354AC" w:rsidRDefault="00D354AC">
      <w:pPr>
        <w:pStyle w:val="ConsPlusNormal"/>
        <w:jc w:val="both"/>
      </w:pPr>
      <w:r>
        <w:t xml:space="preserve">(пп. 2.6.9.5 в ред. </w:t>
      </w:r>
      <w:hyperlink r:id="rId83" w:history="1">
        <w:r>
          <w:rPr>
            <w:color w:val="0000FF"/>
          </w:rPr>
          <w:t>постановления</w:t>
        </w:r>
      </w:hyperlink>
      <w:r>
        <w:t xml:space="preserve"> Правительства ЯНАО от 05.02.2018 N 83-П)</w:t>
      </w:r>
    </w:p>
    <w:p w:rsidR="00D354AC" w:rsidRDefault="00D354AC">
      <w:pPr>
        <w:pStyle w:val="ConsPlusNormal"/>
        <w:jc w:val="both"/>
      </w:pPr>
      <w:r>
        <w:t xml:space="preserve">(пп. 2.6.9 введен </w:t>
      </w:r>
      <w:hyperlink r:id="rId84" w:history="1">
        <w:r>
          <w:rPr>
            <w:color w:val="0000FF"/>
          </w:rPr>
          <w:t>постановлением</w:t>
        </w:r>
      </w:hyperlink>
      <w:r>
        <w:t xml:space="preserve"> Правительства ЯНАО от 29.11.2017 N 1240-П)</w:t>
      </w:r>
    </w:p>
    <w:p w:rsidR="00D354AC" w:rsidRDefault="00D354AC">
      <w:pPr>
        <w:pStyle w:val="ConsPlusNormal"/>
        <w:spacing w:before="220"/>
        <w:ind w:firstLine="540"/>
        <w:jc w:val="both"/>
      </w:pPr>
      <w:r>
        <w:t xml:space="preserve">2.6.10. получение лицом, проходящим социальную реабилитацию, услуг, соответствующих </w:t>
      </w:r>
      <w:hyperlink w:anchor="P483" w:history="1">
        <w:r>
          <w:rPr>
            <w:color w:val="0000FF"/>
          </w:rPr>
          <w:t>объему и качеству</w:t>
        </w:r>
      </w:hyperlink>
      <w:r>
        <w:t xml:space="preserve">, установленным приложением N 1-1 к настоящему Порядку. В случае если в течение календарного месяца лицу, проходящему социальную реабилитацию, услуги были оказаны в меньшем объеме услуг и (или) качество услуг было ниже установленного, то размер субсидии уменьшается пропорционально уменьшению объема и качества и рассчитывается по </w:t>
      </w:r>
      <w:r>
        <w:lastRenderedPageBreak/>
        <w:t>следующей формуле:</w:t>
      </w:r>
    </w:p>
    <w:p w:rsidR="00D354AC" w:rsidRDefault="00D354AC">
      <w:pPr>
        <w:pStyle w:val="ConsPlusNormal"/>
        <w:ind w:firstLine="540"/>
        <w:jc w:val="both"/>
      </w:pPr>
    </w:p>
    <w:p w:rsidR="00D354AC" w:rsidRDefault="00D354AC">
      <w:pPr>
        <w:pStyle w:val="ConsPlusNormal"/>
        <w:jc w:val="center"/>
      </w:pPr>
      <w:r>
        <w:t>Vсуб = (Kv + Kк) * n1 * 2280 руб. +</w:t>
      </w:r>
    </w:p>
    <w:p w:rsidR="00D354AC" w:rsidRDefault="00D354AC">
      <w:pPr>
        <w:pStyle w:val="ConsPlusNormal"/>
        <w:jc w:val="center"/>
      </w:pPr>
    </w:p>
    <w:p w:rsidR="00D354AC" w:rsidRDefault="00D354AC">
      <w:pPr>
        <w:pStyle w:val="ConsPlusNormal"/>
        <w:jc w:val="center"/>
      </w:pPr>
      <w:r>
        <w:t>+ (Kv + Kк) * n2 * 1630 руб.,</w:t>
      </w:r>
    </w:p>
    <w:p w:rsidR="00D354AC" w:rsidRDefault="00D354AC">
      <w:pPr>
        <w:pStyle w:val="ConsPlusNormal"/>
        <w:ind w:firstLine="540"/>
        <w:jc w:val="both"/>
      </w:pPr>
    </w:p>
    <w:p w:rsidR="00D354AC" w:rsidRDefault="00D354AC">
      <w:pPr>
        <w:pStyle w:val="ConsPlusNormal"/>
      </w:pPr>
      <w:r>
        <w:t>где:</w:t>
      </w:r>
    </w:p>
    <w:p w:rsidR="00D354AC" w:rsidRDefault="00D354AC">
      <w:pPr>
        <w:pStyle w:val="ConsPlusNormal"/>
        <w:spacing w:before="220"/>
        <w:ind w:firstLine="540"/>
        <w:jc w:val="both"/>
      </w:pPr>
      <w:r>
        <w:t>Vсуб - объем субсидии;</w:t>
      </w:r>
    </w:p>
    <w:p w:rsidR="00D354AC" w:rsidRDefault="00D354AC">
      <w:pPr>
        <w:pStyle w:val="ConsPlusNormal"/>
        <w:spacing w:before="220"/>
        <w:ind w:firstLine="540"/>
        <w:jc w:val="both"/>
      </w:pPr>
      <w:r>
        <w:t>Kv - весовое значение объема услуг;</w:t>
      </w:r>
    </w:p>
    <w:p w:rsidR="00D354AC" w:rsidRDefault="00D354AC">
      <w:pPr>
        <w:pStyle w:val="ConsPlusNormal"/>
        <w:spacing w:before="220"/>
        <w:ind w:firstLine="540"/>
        <w:jc w:val="both"/>
      </w:pPr>
      <w:r>
        <w:t>Kк - весовое значение качества услуг;</w:t>
      </w:r>
    </w:p>
    <w:p w:rsidR="00D354AC" w:rsidRDefault="00D354AC">
      <w:pPr>
        <w:pStyle w:val="ConsPlusNormal"/>
        <w:spacing w:before="220"/>
        <w:ind w:firstLine="540"/>
        <w:jc w:val="both"/>
      </w:pPr>
      <w:r>
        <w:t>n1 - количество дней нахождения в программе реабилитации стационарно;</w:t>
      </w:r>
    </w:p>
    <w:p w:rsidR="00D354AC" w:rsidRDefault="00D354AC">
      <w:pPr>
        <w:pStyle w:val="ConsPlusNormal"/>
        <w:spacing w:before="220"/>
        <w:ind w:firstLine="540"/>
        <w:jc w:val="both"/>
      </w:pPr>
      <w:r>
        <w:t>n2 - количество дней нахождения в программе реабилитации амбулаторно.</w:t>
      </w:r>
    </w:p>
    <w:p w:rsidR="00D354AC" w:rsidRDefault="00D354AC">
      <w:pPr>
        <w:pStyle w:val="ConsPlusNormal"/>
        <w:spacing w:before="220"/>
        <w:ind w:firstLine="540"/>
        <w:jc w:val="both"/>
      </w:pPr>
      <w:r>
        <w:t>В случае оказания услуг в меньшем объеме Kv уменьшается пропорционально уменьшению объема оказанных услуг по каждому показателю.</w:t>
      </w:r>
    </w:p>
    <w:p w:rsidR="00D354AC" w:rsidRDefault="00D354AC">
      <w:pPr>
        <w:pStyle w:val="ConsPlusNormal"/>
        <w:spacing w:before="220"/>
        <w:ind w:firstLine="540"/>
        <w:jc w:val="both"/>
      </w:pPr>
      <w:r>
        <w:t>В случае оказания услуг ниже установленного качества Kк не учитывается по тому показателю, по которому качество оказываемой услуги не соответствует установленному значению;</w:t>
      </w:r>
    </w:p>
    <w:p w:rsidR="00D354AC" w:rsidRDefault="00D354AC">
      <w:pPr>
        <w:pStyle w:val="ConsPlusNormal"/>
        <w:jc w:val="both"/>
      </w:pPr>
      <w:r>
        <w:t xml:space="preserve">(пп. 2.6.10 введен </w:t>
      </w:r>
      <w:hyperlink r:id="rId85" w:history="1">
        <w:r>
          <w:rPr>
            <w:color w:val="0000FF"/>
          </w:rPr>
          <w:t>постановлением</w:t>
        </w:r>
      </w:hyperlink>
      <w:r>
        <w:t xml:space="preserve"> Правительства ЯНАО от 29.11.2017 N 1240-П)</w:t>
      </w:r>
    </w:p>
    <w:p w:rsidR="00D354AC" w:rsidRDefault="00D354AC">
      <w:pPr>
        <w:pStyle w:val="ConsPlusNormal"/>
        <w:spacing w:before="220"/>
        <w:ind w:firstLine="540"/>
        <w:jc w:val="both"/>
      </w:pPr>
      <w:bookmarkStart w:id="13" w:name="P348"/>
      <w:bookmarkEnd w:id="13"/>
      <w:r>
        <w:t>2.6.11. расходы на оплату труда административно-управленческого и вспомогательного персонала, включая начисления, за месяц принимаются в размере не более 40% в общем фонде оплаты труда реабилитационной организации, включая начисления;</w:t>
      </w:r>
    </w:p>
    <w:p w:rsidR="00D354AC" w:rsidRDefault="00D354AC">
      <w:pPr>
        <w:pStyle w:val="ConsPlusNormal"/>
        <w:jc w:val="both"/>
      </w:pPr>
      <w:r>
        <w:t xml:space="preserve">(пп. 2.6.11 введен </w:t>
      </w:r>
      <w:hyperlink r:id="rId86" w:history="1">
        <w:r>
          <w:rPr>
            <w:color w:val="0000FF"/>
          </w:rPr>
          <w:t>постановлением</w:t>
        </w:r>
      </w:hyperlink>
      <w:r>
        <w:t xml:space="preserve"> Правительства ЯНАО от 29.11.2017 N 1240-П)</w:t>
      </w:r>
    </w:p>
    <w:p w:rsidR="00D354AC" w:rsidRDefault="00D354AC">
      <w:pPr>
        <w:pStyle w:val="ConsPlusNormal"/>
        <w:spacing w:before="220"/>
        <w:ind w:firstLine="540"/>
        <w:jc w:val="both"/>
      </w:pPr>
      <w:r>
        <w:t xml:space="preserve">2.6.12. с целью обеспечения условия, установленного </w:t>
      </w:r>
      <w:hyperlink w:anchor="P348" w:history="1">
        <w:r>
          <w:rPr>
            <w:color w:val="0000FF"/>
          </w:rPr>
          <w:t>подпунктом 2.6.11</w:t>
        </w:r>
      </w:hyperlink>
      <w:r>
        <w:t xml:space="preserve"> настоящего пункта, к административно-управленческому и вспомогательному персоналу относятся следующие работники реабилитационной организации:</w:t>
      </w:r>
    </w:p>
    <w:p w:rsidR="00D354AC" w:rsidRDefault="00D354AC">
      <w:pPr>
        <w:pStyle w:val="ConsPlusNormal"/>
        <w:spacing w:before="220"/>
        <w:ind w:firstLine="540"/>
        <w:jc w:val="both"/>
      </w:pPr>
      <w:r>
        <w:t>2.6.12.1. административно-управленческий персонал:</w:t>
      </w:r>
    </w:p>
    <w:p w:rsidR="00D354AC" w:rsidRDefault="00D354AC">
      <w:pPr>
        <w:pStyle w:val="ConsPlusNormal"/>
        <w:spacing w:before="220"/>
        <w:ind w:firstLine="540"/>
        <w:jc w:val="both"/>
      </w:pPr>
      <w:r>
        <w:t>а) директор (руководитель);</w:t>
      </w:r>
    </w:p>
    <w:p w:rsidR="00D354AC" w:rsidRDefault="00D354AC">
      <w:pPr>
        <w:pStyle w:val="ConsPlusNormal"/>
        <w:spacing w:before="220"/>
        <w:ind w:firstLine="540"/>
        <w:jc w:val="both"/>
      </w:pPr>
      <w:r>
        <w:t>б) заместитель директора (руководителя);</w:t>
      </w:r>
    </w:p>
    <w:p w:rsidR="00D354AC" w:rsidRDefault="00D354AC">
      <w:pPr>
        <w:pStyle w:val="ConsPlusNormal"/>
        <w:spacing w:before="220"/>
        <w:ind w:firstLine="540"/>
        <w:jc w:val="both"/>
      </w:pPr>
      <w:r>
        <w:t>в) главный бухгалтер, заместитель главного бухгалтера;</w:t>
      </w:r>
    </w:p>
    <w:p w:rsidR="00D354AC" w:rsidRDefault="00D354AC">
      <w:pPr>
        <w:pStyle w:val="ConsPlusNormal"/>
        <w:spacing w:before="220"/>
        <w:ind w:firstLine="540"/>
        <w:jc w:val="both"/>
      </w:pPr>
      <w:r>
        <w:t>2.6.12.2. вспомогательный персонал:</w:t>
      </w:r>
    </w:p>
    <w:p w:rsidR="00D354AC" w:rsidRDefault="00D354AC">
      <w:pPr>
        <w:pStyle w:val="ConsPlusNormal"/>
        <w:spacing w:before="220"/>
        <w:ind w:firstLine="540"/>
        <w:jc w:val="both"/>
      </w:pPr>
      <w:r>
        <w:t>а) специалисты, должностными обязанностями которых предусмотрено осуществление делопроизводства (документационного, кадрового), юридического сопровождения деятельности, бухгалтерского учета, обеспечение норм охраны труда, консультанты по вопросам, не связанным с оказанием услуг по социальной реабилитации;</w:t>
      </w:r>
    </w:p>
    <w:p w:rsidR="00D354AC" w:rsidRDefault="00D354AC">
      <w:pPr>
        <w:pStyle w:val="ConsPlusNormal"/>
        <w:spacing w:before="220"/>
        <w:ind w:firstLine="540"/>
        <w:jc w:val="both"/>
      </w:pPr>
      <w:r>
        <w:t>б) рабочие, водители, заведующие хозяйством, сторожа (охранники);</w:t>
      </w:r>
    </w:p>
    <w:p w:rsidR="00D354AC" w:rsidRDefault="00D354AC">
      <w:pPr>
        <w:pStyle w:val="ConsPlusNormal"/>
        <w:jc w:val="both"/>
      </w:pPr>
      <w:r>
        <w:t xml:space="preserve">(пп. 2.6.12 введен </w:t>
      </w:r>
      <w:hyperlink r:id="rId87" w:history="1">
        <w:r>
          <w:rPr>
            <w:color w:val="0000FF"/>
          </w:rPr>
          <w:t>постановлением</w:t>
        </w:r>
      </w:hyperlink>
      <w:r>
        <w:t xml:space="preserve"> Правительства ЯНАО от 24.05.2018 N 542-П)</w:t>
      </w:r>
    </w:p>
    <w:p w:rsidR="00D354AC" w:rsidRDefault="00D354AC">
      <w:pPr>
        <w:pStyle w:val="ConsPlusNormal"/>
        <w:spacing w:before="220"/>
        <w:ind w:firstLine="540"/>
        <w:jc w:val="both"/>
      </w:pPr>
      <w:r>
        <w:t>2.6.13. расходы на оплату труда лиц, находящихся в процессе реабилитации и трудоустроенных в реабилитационной организации, не принимаются;</w:t>
      </w:r>
    </w:p>
    <w:p w:rsidR="00D354AC" w:rsidRDefault="00D354AC">
      <w:pPr>
        <w:pStyle w:val="ConsPlusNormal"/>
        <w:jc w:val="both"/>
      </w:pPr>
      <w:r>
        <w:t xml:space="preserve">(пп. 2.6.13 введен </w:t>
      </w:r>
      <w:hyperlink r:id="rId88" w:history="1">
        <w:r>
          <w:rPr>
            <w:color w:val="0000FF"/>
          </w:rPr>
          <w:t>постановлением</w:t>
        </w:r>
      </w:hyperlink>
      <w:r>
        <w:t xml:space="preserve"> Правительства ЯНАО от 24.05.2018 N 542-П)</w:t>
      </w:r>
    </w:p>
    <w:p w:rsidR="00D354AC" w:rsidRDefault="00D354AC">
      <w:pPr>
        <w:pStyle w:val="ConsPlusNormal"/>
        <w:spacing w:before="220"/>
        <w:ind w:firstLine="540"/>
        <w:jc w:val="both"/>
      </w:pPr>
      <w:r>
        <w:t xml:space="preserve">2.6.14. расходы на оплату сотовой радиотелефонной связи принимаются, исходя из </w:t>
      </w:r>
      <w:r>
        <w:lastRenderedPageBreak/>
        <w:t>стоимости:</w:t>
      </w:r>
    </w:p>
    <w:p w:rsidR="00D354AC" w:rsidRDefault="00D354AC">
      <w:pPr>
        <w:pStyle w:val="ConsPlusNormal"/>
        <w:spacing w:before="220"/>
        <w:ind w:firstLine="540"/>
        <w:jc w:val="both"/>
      </w:pPr>
      <w:r>
        <w:t>а) одного телефонного номера, предназначенного для директора (руководителя) реабилитационной организации с суммой ежемесячного платежа не более 1 000 рублей;</w:t>
      </w:r>
    </w:p>
    <w:p w:rsidR="00D354AC" w:rsidRDefault="00D354AC">
      <w:pPr>
        <w:pStyle w:val="ConsPlusNormal"/>
        <w:spacing w:before="220"/>
        <w:ind w:firstLine="540"/>
        <w:jc w:val="both"/>
      </w:pPr>
      <w:r>
        <w:t>б) одного телефонного номера на каждое из зданий реабилитационной организации, которыми осуществляется прием и размещение наркопотребителей, с суммой ежемесячного платежа не более 1 000 рублей;</w:t>
      </w:r>
    </w:p>
    <w:p w:rsidR="00D354AC" w:rsidRDefault="00D354AC">
      <w:pPr>
        <w:pStyle w:val="ConsPlusNormal"/>
        <w:spacing w:before="220"/>
        <w:ind w:firstLine="540"/>
        <w:jc w:val="both"/>
      </w:pPr>
      <w:r>
        <w:t>в) одного телефонного номера "горячей линии" с суммой ежемесячного платежа не более 3 000 рублей.</w:t>
      </w:r>
    </w:p>
    <w:p w:rsidR="00D354AC" w:rsidRDefault="00D354AC">
      <w:pPr>
        <w:pStyle w:val="ConsPlusNormal"/>
        <w:jc w:val="both"/>
      </w:pPr>
      <w:r>
        <w:t xml:space="preserve">(пп. 2.6.14 введен </w:t>
      </w:r>
      <w:hyperlink r:id="rId89" w:history="1">
        <w:r>
          <w:rPr>
            <w:color w:val="0000FF"/>
          </w:rPr>
          <w:t>постановлением</w:t>
        </w:r>
      </w:hyperlink>
      <w:r>
        <w:t xml:space="preserve"> Правительства ЯНАО от 24.05.2018 N 542-П)</w:t>
      </w:r>
    </w:p>
    <w:p w:rsidR="00D354AC" w:rsidRDefault="00D354AC">
      <w:pPr>
        <w:pStyle w:val="ConsPlusNormal"/>
        <w:spacing w:before="220"/>
        <w:ind w:firstLine="540"/>
        <w:jc w:val="both"/>
      </w:pPr>
      <w:r>
        <w:t>2.7. Основанием для отказа в предоставлении субсидии является:</w:t>
      </w:r>
    </w:p>
    <w:p w:rsidR="00D354AC" w:rsidRDefault="00D354AC">
      <w:pPr>
        <w:pStyle w:val="ConsPlusNormal"/>
        <w:spacing w:before="220"/>
        <w:ind w:firstLine="540"/>
        <w:jc w:val="both"/>
      </w:pPr>
      <w:r>
        <w:t>2.7.1. недостоверность представленной реабилитационной организацией информации;</w:t>
      </w:r>
    </w:p>
    <w:p w:rsidR="00D354AC" w:rsidRDefault="00D354AC">
      <w:pPr>
        <w:pStyle w:val="ConsPlusNormal"/>
        <w:spacing w:before="220"/>
        <w:ind w:firstLine="540"/>
        <w:jc w:val="both"/>
      </w:pPr>
      <w:r>
        <w:t xml:space="preserve">2.7.2. непредставление документов, указанных в </w:t>
      </w:r>
      <w:hyperlink w:anchor="P304" w:history="1">
        <w:r>
          <w:rPr>
            <w:color w:val="0000FF"/>
          </w:rPr>
          <w:t>подпункте 2.5.7 пункта 2.5</w:t>
        </w:r>
      </w:hyperlink>
      <w:r>
        <w:t xml:space="preserve"> настоящего Порядка;</w:t>
      </w:r>
    </w:p>
    <w:p w:rsidR="00D354AC" w:rsidRDefault="00D354AC">
      <w:pPr>
        <w:pStyle w:val="ConsPlusNormal"/>
        <w:spacing w:before="220"/>
        <w:ind w:firstLine="540"/>
        <w:jc w:val="both"/>
      </w:pPr>
      <w:r>
        <w:t xml:space="preserve">2.7.3. отсутствие бюджетных ассигнований на цели, установленные </w:t>
      </w:r>
      <w:hyperlink w:anchor="P271" w:history="1">
        <w:r>
          <w:rPr>
            <w:color w:val="0000FF"/>
          </w:rPr>
          <w:t>пунктом 1.2</w:t>
        </w:r>
      </w:hyperlink>
      <w:r>
        <w:t xml:space="preserve"> настоящего Порядка.</w:t>
      </w:r>
    </w:p>
    <w:p w:rsidR="00D354AC" w:rsidRDefault="00D354AC">
      <w:pPr>
        <w:pStyle w:val="ConsPlusNormal"/>
        <w:jc w:val="both"/>
      </w:pPr>
      <w:r>
        <w:t xml:space="preserve">(пп. 2.7.3 введен </w:t>
      </w:r>
      <w:hyperlink r:id="rId90" w:history="1">
        <w:r>
          <w:rPr>
            <w:color w:val="0000FF"/>
          </w:rPr>
          <w:t>постановлением</w:t>
        </w:r>
      </w:hyperlink>
      <w:r>
        <w:t xml:space="preserve"> Правительства ЯНАО от 24.05.2018 N 542-П)</w:t>
      </w:r>
    </w:p>
    <w:p w:rsidR="00D354AC" w:rsidRDefault="00D354AC">
      <w:pPr>
        <w:pStyle w:val="ConsPlusNormal"/>
        <w:spacing w:before="220"/>
        <w:ind w:firstLine="540"/>
        <w:jc w:val="both"/>
      </w:pPr>
      <w:r>
        <w:t>2.8. В случае отказа в предоставлении субсидии департамент направляет уведомление в реабилитационную организацию в течение 5 рабочих дней с момента принятия решения.</w:t>
      </w:r>
    </w:p>
    <w:p w:rsidR="00D354AC" w:rsidRDefault="00D354AC">
      <w:pPr>
        <w:pStyle w:val="ConsPlusNormal"/>
        <w:spacing w:before="220"/>
        <w:ind w:firstLine="540"/>
        <w:jc w:val="both"/>
      </w:pPr>
      <w:bookmarkStart w:id="14" w:name="P372"/>
      <w:bookmarkEnd w:id="14"/>
      <w:r>
        <w:t>2.9. Показатель результативности:</w:t>
      </w:r>
    </w:p>
    <w:p w:rsidR="00D354AC" w:rsidRDefault="00D354AC">
      <w:pPr>
        <w:pStyle w:val="ConsPlusNormal"/>
        <w:spacing w:before="220"/>
        <w:ind w:firstLine="540"/>
        <w:jc w:val="both"/>
      </w:pPr>
      <w:r>
        <w:t>- количество лиц, которым оказаны услуги по социальной реабилитации реабилитационной организацией наркопотребителям, подтвержденные актами выполненных работ (оказанных услуг), подписанными реабилитационной организацией, наркопотребителем и государственным казенным учреждением автономного округа "Научный центр изучения Арктики" (далее - Координационный центр).</w:t>
      </w:r>
    </w:p>
    <w:p w:rsidR="00D354AC" w:rsidRDefault="00D354AC">
      <w:pPr>
        <w:pStyle w:val="ConsPlusNormal"/>
        <w:jc w:val="both"/>
      </w:pPr>
      <w:r>
        <w:t xml:space="preserve">(в ред. </w:t>
      </w:r>
      <w:hyperlink r:id="rId91" w:history="1">
        <w:r>
          <w:rPr>
            <w:color w:val="0000FF"/>
          </w:rPr>
          <w:t>постановления</w:t>
        </w:r>
      </w:hyperlink>
      <w:r>
        <w:t xml:space="preserve"> Правительства ЯНАО от 15.11.2017 N 1190-П)</w:t>
      </w:r>
    </w:p>
    <w:p w:rsidR="00D354AC" w:rsidRDefault="00D354AC">
      <w:pPr>
        <w:pStyle w:val="ConsPlusNormal"/>
        <w:ind w:firstLine="540"/>
        <w:jc w:val="both"/>
      </w:pPr>
    </w:p>
    <w:p w:rsidR="00D354AC" w:rsidRDefault="00D354AC">
      <w:pPr>
        <w:pStyle w:val="ConsPlusNormal"/>
        <w:jc w:val="center"/>
        <w:outlineLvl w:val="1"/>
      </w:pPr>
      <w:r>
        <w:t>III. Требования к отчетности</w:t>
      </w:r>
    </w:p>
    <w:p w:rsidR="00D354AC" w:rsidRDefault="00D354AC">
      <w:pPr>
        <w:pStyle w:val="ConsPlusNormal"/>
        <w:ind w:firstLine="540"/>
        <w:jc w:val="both"/>
      </w:pPr>
    </w:p>
    <w:p w:rsidR="00D354AC" w:rsidRDefault="00D354AC">
      <w:pPr>
        <w:pStyle w:val="ConsPlusNormal"/>
        <w:ind w:firstLine="540"/>
        <w:jc w:val="both"/>
      </w:pPr>
      <w:bookmarkStart w:id="15" w:name="P378"/>
      <w:bookmarkEnd w:id="15"/>
      <w:r>
        <w:t>3.1. Отчет об оказании услуг по социальной реабилитации, в том числе о достижении показателя результативности (далее - отчет), представляется реабилитационной организацией в департамент:</w:t>
      </w:r>
    </w:p>
    <w:p w:rsidR="00D354AC" w:rsidRDefault="00D354AC">
      <w:pPr>
        <w:pStyle w:val="ConsPlusNormal"/>
        <w:spacing w:before="220"/>
        <w:ind w:firstLine="540"/>
        <w:jc w:val="both"/>
      </w:pPr>
      <w:bookmarkStart w:id="16" w:name="P379"/>
      <w:bookmarkEnd w:id="16"/>
      <w:r>
        <w:t xml:space="preserve">3.1.1. ежемесячно, до 10 числа месяца, следующего за отчетным, по формам в соответствии с </w:t>
      </w:r>
      <w:hyperlink w:anchor="P597" w:history="1">
        <w:r>
          <w:rPr>
            <w:color w:val="0000FF"/>
          </w:rPr>
          <w:t>приложениями N N 2</w:t>
        </w:r>
      </w:hyperlink>
      <w:r>
        <w:t xml:space="preserve"> - </w:t>
      </w:r>
      <w:hyperlink w:anchor="P713" w:history="1">
        <w:r>
          <w:rPr>
            <w:color w:val="0000FF"/>
          </w:rPr>
          <w:t>4</w:t>
        </w:r>
      </w:hyperlink>
      <w:r>
        <w:t xml:space="preserve"> к настоящему Порядку.</w:t>
      </w:r>
    </w:p>
    <w:p w:rsidR="00D354AC" w:rsidRDefault="00D354AC">
      <w:pPr>
        <w:pStyle w:val="ConsPlusNormal"/>
        <w:spacing w:before="220"/>
        <w:ind w:firstLine="540"/>
        <w:jc w:val="both"/>
      </w:pPr>
      <w:r>
        <w:t>К отчету прикладываются:</w:t>
      </w:r>
    </w:p>
    <w:p w:rsidR="00D354AC" w:rsidRDefault="00D354AC">
      <w:pPr>
        <w:pStyle w:val="ConsPlusNormal"/>
        <w:spacing w:before="220"/>
        <w:ind w:firstLine="540"/>
        <w:jc w:val="both"/>
      </w:pPr>
      <w:r>
        <w:t>- копии договоров на оказание услуг по социальной реабилитации, заключенных реабилитационной организацией с наркопотребителями (направляются в департамент один раз при заключении договора с наркопотребителем);</w:t>
      </w:r>
    </w:p>
    <w:p w:rsidR="00D354AC" w:rsidRDefault="00D354AC">
      <w:pPr>
        <w:pStyle w:val="ConsPlusNormal"/>
        <w:spacing w:before="220"/>
        <w:ind w:firstLine="540"/>
        <w:jc w:val="both"/>
      </w:pPr>
      <w:r>
        <w:t>- копии индивидуальных программ реабилитации наркопотребителей по форме, утвержденной приказом департамента (направляются в департамент один раз при разработке индивидуальной программы реабилитации, а также в случае внесения в индивидуальную программу реабилитации изменений);</w:t>
      </w:r>
    </w:p>
    <w:p w:rsidR="00D354AC" w:rsidRDefault="00D354AC">
      <w:pPr>
        <w:pStyle w:val="ConsPlusNormal"/>
        <w:spacing w:before="220"/>
        <w:ind w:firstLine="540"/>
        <w:jc w:val="both"/>
      </w:pPr>
      <w:r>
        <w:lastRenderedPageBreak/>
        <w:t>- копии журналов нахождения лиц в программе социальной реабилитации с указанием посещений наркопотребителями занятий, консультаций, тренингов и прочее по форме, утвержденной приказом департамента;</w:t>
      </w:r>
    </w:p>
    <w:p w:rsidR="00D354AC" w:rsidRDefault="00D354AC">
      <w:pPr>
        <w:pStyle w:val="ConsPlusNormal"/>
        <w:spacing w:before="220"/>
        <w:ind w:firstLine="540"/>
        <w:jc w:val="both"/>
      </w:pPr>
      <w:r>
        <w:t>- копии актов выполненных работ (оказанных услуг), подписанных реабилитационной организацией, наркопотребителем и Координационным центром по форме, утвержденной приказом департамента;</w:t>
      </w:r>
    </w:p>
    <w:p w:rsidR="00D354AC" w:rsidRDefault="00D354AC">
      <w:pPr>
        <w:pStyle w:val="ConsPlusNormal"/>
        <w:spacing w:before="220"/>
        <w:ind w:firstLine="540"/>
        <w:jc w:val="both"/>
      </w:pPr>
      <w:r>
        <w:t xml:space="preserve">3.1.2. за девять и двенадцать месяцев текущего финансового года в дополнение к документам, указанным в </w:t>
      </w:r>
      <w:hyperlink w:anchor="P379" w:history="1">
        <w:r>
          <w:rPr>
            <w:color w:val="0000FF"/>
          </w:rPr>
          <w:t>подпункте 3.1.1</w:t>
        </w:r>
      </w:hyperlink>
      <w:r>
        <w:t xml:space="preserve"> настоящего пункта, прикладываются копии документов, подтверждающих произведенные расходы;</w:t>
      </w:r>
    </w:p>
    <w:p w:rsidR="00D354AC" w:rsidRDefault="00D354AC">
      <w:pPr>
        <w:pStyle w:val="ConsPlusNormal"/>
        <w:spacing w:before="220"/>
        <w:ind w:firstLine="540"/>
        <w:jc w:val="both"/>
      </w:pPr>
      <w:r>
        <w:t>3.1.3. до 01 мая года, следующего за отчетным, реабилитационной организацией представляется годовая бухгалтерская отчетность с отметкой налогового органа о принятии, а в случае сдачи реабилитационной организацией субсидии годовой бухгалтерской отчетности в налоговый орган в электронном виде с приложением копии документа, заверенной реабилитационной организацией и подтверждающей принятие налоговым органом годовой бухгалтерской отчетности. Годовая бухгалтерская отчетность представляется с подробной информацией о расходовании средств субсидии по целевому назначению.</w:t>
      </w:r>
    </w:p>
    <w:p w:rsidR="00D354AC" w:rsidRDefault="00D354AC">
      <w:pPr>
        <w:pStyle w:val="ConsPlusNormal"/>
        <w:jc w:val="both"/>
      </w:pPr>
      <w:r>
        <w:t xml:space="preserve">(п. 3.1 в ред. </w:t>
      </w:r>
      <w:hyperlink r:id="rId92" w:history="1">
        <w:r>
          <w:rPr>
            <w:color w:val="0000FF"/>
          </w:rPr>
          <w:t>постановления</w:t>
        </w:r>
      </w:hyperlink>
      <w:r>
        <w:t xml:space="preserve"> Правительства ЯНАО от 24.05.2018 N 542-П)</w:t>
      </w:r>
    </w:p>
    <w:p w:rsidR="00D354AC" w:rsidRDefault="00D354AC">
      <w:pPr>
        <w:pStyle w:val="ConsPlusNormal"/>
        <w:spacing w:before="220"/>
        <w:ind w:firstLine="540"/>
        <w:jc w:val="both"/>
      </w:pPr>
      <w:r>
        <w:t xml:space="preserve">3.2. Отчет, представленный с нарушением требований, указанных в </w:t>
      </w:r>
      <w:hyperlink w:anchor="P378" w:history="1">
        <w:r>
          <w:rPr>
            <w:color w:val="0000FF"/>
          </w:rPr>
          <w:t>пункте 3.1</w:t>
        </w:r>
      </w:hyperlink>
      <w:r>
        <w:t xml:space="preserve"> настоящего Порядка, а также не в полном составе, не принимается к рассмотрению и не считается представленным.</w:t>
      </w:r>
    </w:p>
    <w:p w:rsidR="00D354AC" w:rsidRDefault="00D354AC">
      <w:pPr>
        <w:pStyle w:val="ConsPlusNormal"/>
        <w:spacing w:before="220"/>
        <w:ind w:firstLine="540"/>
        <w:jc w:val="both"/>
      </w:pPr>
      <w:r>
        <w:t>3.3. Отчет представляется в адрес департамента в письменной форме в одном экземпляре с сопроводительным письмом реабилитационной организации.</w:t>
      </w:r>
    </w:p>
    <w:p w:rsidR="00D354AC" w:rsidRDefault="00D354AC">
      <w:pPr>
        <w:pStyle w:val="ConsPlusNormal"/>
        <w:spacing w:before="220"/>
        <w:ind w:firstLine="540"/>
        <w:jc w:val="both"/>
      </w:pPr>
      <w:r>
        <w:t xml:space="preserve">3.4. Отчет, представленный не по форме, а также в случае отсутствия документов, указанных в </w:t>
      </w:r>
      <w:hyperlink w:anchor="P378" w:history="1">
        <w:r>
          <w:rPr>
            <w:color w:val="0000FF"/>
          </w:rPr>
          <w:t>пункте 3.1</w:t>
        </w:r>
      </w:hyperlink>
      <w:r>
        <w:t xml:space="preserve"> настоящего Порядка, не принимается к рассмотрению и не считается представленным. Департамент направляет получателю уведомление о том, что отчет не принят к рассмотрению, в течение 10 рабочих дней с даты поступления отчета в департамент.</w:t>
      </w:r>
    </w:p>
    <w:p w:rsidR="00D354AC" w:rsidRDefault="00D354AC">
      <w:pPr>
        <w:pStyle w:val="ConsPlusNormal"/>
        <w:ind w:firstLine="540"/>
        <w:jc w:val="both"/>
      </w:pPr>
    </w:p>
    <w:p w:rsidR="00D354AC" w:rsidRDefault="00D354AC">
      <w:pPr>
        <w:pStyle w:val="ConsPlusNormal"/>
        <w:jc w:val="center"/>
        <w:outlineLvl w:val="1"/>
      </w:pPr>
      <w:r>
        <w:t>IV. Требования об осуществлении контроля за соблюдением</w:t>
      </w:r>
    </w:p>
    <w:p w:rsidR="00D354AC" w:rsidRDefault="00D354AC">
      <w:pPr>
        <w:pStyle w:val="ConsPlusNormal"/>
        <w:jc w:val="center"/>
      </w:pPr>
      <w:r>
        <w:t>условий, целей, порядка предоставления субсидии</w:t>
      </w:r>
    </w:p>
    <w:p w:rsidR="00D354AC" w:rsidRDefault="00D354AC">
      <w:pPr>
        <w:pStyle w:val="ConsPlusNormal"/>
        <w:jc w:val="center"/>
      </w:pPr>
      <w:r>
        <w:t>и ответственность за их нарушение</w:t>
      </w:r>
    </w:p>
    <w:p w:rsidR="00D354AC" w:rsidRDefault="00D354AC">
      <w:pPr>
        <w:pStyle w:val="ConsPlusNormal"/>
        <w:jc w:val="center"/>
      </w:pPr>
    </w:p>
    <w:p w:rsidR="00D354AC" w:rsidRDefault="00D354AC">
      <w:pPr>
        <w:pStyle w:val="ConsPlusNormal"/>
        <w:ind w:firstLine="540"/>
        <w:jc w:val="both"/>
      </w:pPr>
      <w:r>
        <w:t>4.1. Контроль за соблюдением условий, целей, порядка предоставления субсидии:</w:t>
      </w:r>
    </w:p>
    <w:p w:rsidR="00D354AC" w:rsidRDefault="00D354AC">
      <w:pPr>
        <w:pStyle w:val="ConsPlusNormal"/>
        <w:spacing w:before="220"/>
        <w:ind w:firstLine="540"/>
        <w:jc w:val="both"/>
      </w:pPr>
      <w:r>
        <w:t>4.1.1. департамент и органы государственного финансового контроля в соответствии с бюджетным законодательством Российской Федерации и законом автономного округа осуществляют обязательную проверку соблюдения реабилитационной организацией условий, целей и порядка предоставления субсидии (далее - проверка);</w:t>
      </w:r>
    </w:p>
    <w:p w:rsidR="00D354AC" w:rsidRDefault="00D354AC">
      <w:pPr>
        <w:pStyle w:val="ConsPlusNormal"/>
        <w:spacing w:before="220"/>
        <w:ind w:firstLine="540"/>
        <w:jc w:val="both"/>
      </w:pPr>
      <w:r>
        <w:t>4.1.2. департаментом проверка осуществляется в форме изучения и анализа отчетных документов, предусмотренных соглашением. Департамент в соответствии с порядком, утвержденным приказом департамента, осуществляет проверку фактически произведенных реабилитационной организацией затрат на оказание услуг по социальной реабилитации наркопотребителям;</w:t>
      </w:r>
    </w:p>
    <w:p w:rsidR="00D354AC" w:rsidRDefault="00D354AC">
      <w:pPr>
        <w:pStyle w:val="ConsPlusNormal"/>
        <w:jc w:val="both"/>
      </w:pPr>
      <w:r>
        <w:t xml:space="preserve">(в ред. </w:t>
      </w:r>
      <w:hyperlink r:id="rId93" w:history="1">
        <w:r>
          <w:rPr>
            <w:color w:val="0000FF"/>
          </w:rPr>
          <w:t>постановления</w:t>
        </w:r>
      </w:hyperlink>
      <w:r>
        <w:t xml:space="preserve"> Правительства ЯНАО от 24.05.2018 N 542-П)</w:t>
      </w:r>
    </w:p>
    <w:p w:rsidR="00D354AC" w:rsidRDefault="00D354AC">
      <w:pPr>
        <w:pStyle w:val="ConsPlusNormal"/>
        <w:spacing w:before="220"/>
        <w:ind w:firstLine="540"/>
        <w:jc w:val="both"/>
      </w:pPr>
      <w:r>
        <w:t>4.1.3. в ходе осуществления проверки департамент вправе запрашивать у реабилитационной организации финансовые и иные документы (надлежаще заверенные копии) о соблюдении реабилитационной организацией условий, целей и порядка предоставления субсидии;</w:t>
      </w:r>
    </w:p>
    <w:p w:rsidR="00D354AC" w:rsidRDefault="00D354AC">
      <w:pPr>
        <w:pStyle w:val="ConsPlusNormal"/>
        <w:spacing w:before="220"/>
        <w:ind w:firstLine="540"/>
        <w:jc w:val="both"/>
      </w:pPr>
      <w:r>
        <w:t xml:space="preserve">4.1.4. по требованию департамента и органов государственного финансового контроля </w:t>
      </w:r>
      <w:r>
        <w:lastRenderedPageBreak/>
        <w:t>реабилитационная организация обязана представлять все запрашиваемые ими финансовые и иные документы (надлежаще заверенные копии), подтверждающие расходование средств субсидии, произведенное реабилитационной организацией;</w:t>
      </w:r>
    </w:p>
    <w:p w:rsidR="00D354AC" w:rsidRDefault="00D354AC">
      <w:pPr>
        <w:pStyle w:val="ConsPlusNormal"/>
        <w:spacing w:before="220"/>
        <w:ind w:firstLine="540"/>
        <w:jc w:val="both"/>
      </w:pPr>
      <w:r>
        <w:t>4.1.5. реабилитационная организация представляет в департамент отчет и документы, подтверждающие принятые и произведенные расходы, в сроки, установленные Соглашением.</w:t>
      </w:r>
    </w:p>
    <w:p w:rsidR="00D354AC" w:rsidRDefault="00D354AC">
      <w:pPr>
        <w:pStyle w:val="ConsPlusNormal"/>
        <w:spacing w:before="220"/>
        <w:ind w:firstLine="540"/>
        <w:jc w:val="both"/>
      </w:pPr>
      <w:r>
        <w:t>4.2. Порядок возврата субсидии:</w:t>
      </w:r>
    </w:p>
    <w:p w:rsidR="00D354AC" w:rsidRDefault="00D354AC">
      <w:pPr>
        <w:pStyle w:val="ConsPlusNormal"/>
        <w:spacing w:before="220"/>
        <w:ind w:firstLine="540"/>
        <w:jc w:val="both"/>
      </w:pPr>
      <w:bookmarkStart w:id="17" w:name="P404"/>
      <w:bookmarkEnd w:id="17"/>
      <w:r>
        <w:t xml:space="preserve">4.2.1. в случае установления факта нецелевого использования субсидии (части субсидии) или превышения суммы предоставленной субсидии над фактически произведенными реабилитационной организацией затратами на оказание услуг по социальной реабилитации наркопотребителей по состоянию на 01 октября и 01 января, нарушения условий, целей и порядка, установленных при предоставлении субсидии, а также в случае недостижения показателей результативности, указанных в </w:t>
      </w:r>
      <w:hyperlink w:anchor="P372" w:history="1">
        <w:r>
          <w:rPr>
            <w:color w:val="0000FF"/>
          </w:rPr>
          <w:t>пункте 2.9</w:t>
        </w:r>
      </w:hyperlink>
      <w:r>
        <w:t xml:space="preserve"> настоящего Порядка, реабилитационная организация обязана вернуть в окружной бюджет средства, израсходованные не по целевому назначению, а также с нарушением условий, целей, порядка, установленных при предоставлении субсидии, в следующем порядке: в течение 10 рабочих дней с момента получения требования департамента, содержащего сведения о сумме средств, подлежащих возврату, сроках возврата; о коде бюджетной классификации Российской Федерации, по которому должен быть осуществлен возврат средств; о платежных реквизитах, по которым должны быть перечислены средства;</w:t>
      </w:r>
    </w:p>
    <w:p w:rsidR="00D354AC" w:rsidRDefault="00D354AC">
      <w:pPr>
        <w:pStyle w:val="ConsPlusNormal"/>
        <w:jc w:val="both"/>
      </w:pPr>
      <w:r>
        <w:t xml:space="preserve">(в ред. </w:t>
      </w:r>
      <w:hyperlink r:id="rId94" w:history="1">
        <w:r>
          <w:rPr>
            <w:color w:val="0000FF"/>
          </w:rPr>
          <w:t>постановления</w:t>
        </w:r>
      </w:hyperlink>
      <w:r>
        <w:t xml:space="preserve"> Правительства ЯНАО от 24.05.2018 N 542-П)</w:t>
      </w:r>
    </w:p>
    <w:p w:rsidR="00D354AC" w:rsidRDefault="00D354AC">
      <w:pPr>
        <w:pStyle w:val="ConsPlusNormal"/>
        <w:spacing w:before="220"/>
        <w:ind w:firstLine="540"/>
        <w:jc w:val="both"/>
      </w:pPr>
      <w:r>
        <w:t xml:space="preserve">4.2.2. в случае невозврата средств субсидии, указанных в </w:t>
      </w:r>
      <w:hyperlink w:anchor="P404" w:history="1">
        <w:r>
          <w:rPr>
            <w:color w:val="0000FF"/>
          </w:rPr>
          <w:t>подпункте 4.2.1</w:t>
        </w:r>
      </w:hyperlink>
      <w:r>
        <w:t xml:space="preserve"> настоящего пункта, они подлежат взысканию в порядке, установленном законодательством Российской Федерации.</w:t>
      </w:r>
    </w:p>
    <w:p w:rsidR="00D354AC" w:rsidRDefault="00D354AC">
      <w:pPr>
        <w:pStyle w:val="ConsPlusNormal"/>
        <w:spacing w:before="220"/>
        <w:ind w:firstLine="540"/>
        <w:jc w:val="both"/>
      </w:pPr>
      <w:r>
        <w:t>4.3. Ответственность за достоверность представляемых департаменту отчетных документов и сведений в рамках обязательств по соглашению, за целевое использование субсидии возлагается на получателя субсидии.</w:t>
      </w:r>
    </w:p>
    <w:p w:rsidR="00D354AC" w:rsidRDefault="00D354AC">
      <w:pPr>
        <w:pStyle w:val="ConsPlusNormal"/>
        <w:spacing w:before="220"/>
        <w:ind w:firstLine="540"/>
        <w:jc w:val="both"/>
      </w:pPr>
      <w:r>
        <w:t>4.4. Не использованный в отчетном финансовом году остаток субсидии подлежит перечислению в доход окружного бюджета до 15 февраля текущего финансового года.</w:t>
      </w:r>
    </w:p>
    <w:p w:rsidR="00D354AC" w:rsidRDefault="00D354AC">
      <w:pPr>
        <w:pStyle w:val="ConsPlusNormal"/>
        <w:spacing w:before="220"/>
        <w:ind w:firstLine="540"/>
        <w:jc w:val="both"/>
      </w:pPr>
      <w:r>
        <w:t>При невозврате субсидии в указанный срок взыскание средств осуществляется департаментом в судебном порядке.</w:t>
      </w:r>
    </w:p>
    <w:p w:rsidR="00D354AC" w:rsidRDefault="00D354AC">
      <w:pPr>
        <w:pStyle w:val="ConsPlusNormal"/>
        <w:jc w:val="both"/>
      </w:pPr>
      <w:r>
        <w:t xml:space="preserve">(абзац введен </w:t>
      </w:r>
      <w:hyperlink r:id="rId95" w:history="1">
        <w:r>
          <w:rPr>
            <w:color w:val="0000FF"/>
          </w:rPr>
          <w:t>постановлением</w:t>
        </w:r>
      </w:hyperlink>
      <w:r>
        <w:t xml:space="preserve"> Правительства ЯНАО от 24.05.2018 N 542-П)</w:t>
      </w: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jc w:val="right"/>
        <w:outlineLvl w:val="1"/>
      </w:pPr>
      <w:r>
        <w:t>Приложение N 1</w:t>
      </w:r>
    </w:p>
    <w:p w:rsidR="00D354AC" w:rsidRDefault="00D354AC">
      <w:pPr>
        <w:pStyle w:val="ConsPlusNormal"/>
        <w:jc w:val="right"/>
      </w:pPr>
      <w:r>
        <w:t>к Порядку определения объема</w:t>
      </w:r>
    </w:p>
    <w:p w:rsidR="00D354AC" w:rsidRDefault="00D354AC">
      <w:pPr>
        <w:pStyle w:val="ConsPlusNormal"/>
        <w:jc w:val="right"/>
      </w:pPr>
      <w:r>
        <w:t>и предоставления субсидий</w:t>
      </w:r>
    </w:p>
    <w:p w:rsidR="00D354AC" w:rsidRDefault="00D354AC">
      <w:pPr>
        <w:pStyle w:val="ConsPlusNormal"/>
        <w:jc w:val="right"/>
      </w:pPr>
      <w:r>
        <w:t>некоммерческим организациям,</w:t>
      </w:r>
    </w:p>
    <w:p w:rsidR="00D354AC" w:rsidRDefault="00D354AC">
      <w:pPr>
        <w:pStyle w:val="ConsPlusNormal"/>
        <w:jc w:val="right"/>
      </w:pPr>
      <w:r>
        <w:t>осуществляющим деятельность в сфере</w:t>
      </w:r>
    </w:p>
    <w:p w:rsidR="00D354AC" w:rsidRDefault="00D354AC">
      <w:pPr>
        <w:pStyle w:val="ConsPlusNormal"/>
        <w:jc w:val="right"/>
      </w:pPr>
      <w:r>
        <w:t>социальной реабилитации лиц,</w:t>
      </w:r>
    </w:p>
    <w:p w:rsidR="00D354AC" w:rsidRDefault="00D354AC">
      <w:pPr>
        <w:pStyle w:val="ConsPlusNormal"/>
        <w:jc w:val="right"/>
      </w:pPr>
      <w:r>
        <w:t>потребляющих наркотические средства</w:t>
      </w:r>
    </w:p>
    <w:p w:rsidR="00D354AC" w:rsidRDefault="00D354AC">
      <w:pPr>
        <w:pStyle w:val="ConsPlusNormal"/>
        <w:jc w:val="right"/>
      </w:pPr>
      <w:r>
        <w:t>и психотропные вещества в немедицинских</w:t>
      </w:r>
    </w:p>
    <w:p w:rsidR="00D354AC" w:rsidRDefault="00D354AC">
      <w:pPr>
        <w:pStyle w:val="ConsPlusNormal"/>
        <w:jc w:val="right"/>
      </w:pPr>
      <w:r>
        <w:t>целях, на финансовое обеспечение затрат</w:t>
      </w:r>
    </w:p>
    <w:p w:rsidR="00D354AC" w:rsidRDefault="00D354AC">
      <w:pPr>
        <w:pStyle w:val="ConsPlusNormal"/>
        <w:jc w:val="right"/>
      </w:pPr>
      <w:r>
        <w:t>по оказанию лицам, потребляющим</w:t>
      </w:r>
    </w:p>
    <w:p w:rsidR="00D354AC" w:rsidRDefault="00D354AC">
      <w:pPr>
        <w:pStyle w:val="ConsPlusNormal"/>
        <w:jc w:val="right"/>
      </w:pPr>
      <w:r>
        <w:t>наркотические средства и психотропные</w:t>
      </w:r>
    </w:p>
    <w:p w:rsidR="00D354AC" w:rsidRDefault="00D354AC">
      <w:pPr>
        <w:pStyle w:val="ConsPlusNormal"/>
        <w:jc w:val="right"/>
      </w:pPr>
      <w:r>
        <w:t>вещества в немедицинских целях,</w:t>
      </w:r>
    </w:p>
    <w:p w:rsidR="00D354AC" w:rsidRDefault="00D354AC">
      <w:pPr>
        <w:pStyle w:val="ConsPlusNormal"/>
        <w:jc w:val="right"/>
      </w:pPr>
      <w:r>
        <w:t>услуг по социальной реабилитации</w:t>
      </w:r>
    </w:p>
    <w:p w:rsidR="00D354AC" w:rsidRDefault="00D354AC">
      <w:pPr>
        <w:pStyle w:val="ConsPlusNormal"/>
        <w:jc w:val="right"/>
      </w:pPr>
      <w:r>
        <w:t>с использованием сертификата</w:t>
      </w:r>
    </w:p>
    <w:p w:rsidR="00D354AC" w:rsidRDefault="00D354AC">
      <w:pPr>
        <w:pStyle w:val="ConsPlusNormal"/>
        <w:ind w:firstLine="540"/>
        <w:jc w:val="both"/>
      </w:pPr>
    </w:p>
    <w:p w:rsidR="00D354AC" w:rsidRDefault="00D354AC">
      <w:pPr>
        <w:pStyle w:val="ConsPlusNormal"/>
        <w:jc w:val="center"/>
      </w:pPr>
      <w:bookmarkStart w:id="18" w:name="P431"/>
      <w:bookmarkEnd w:id="18"/>
      <w:r>
        <w:t>ФОРМА ЗАЯВЛЕНИЯ</w:t>
      </w:r>
    </w:p>
    <w:p w:rsidR="00D354AC" w:rsidRDefault="00D354AC">
      <w:pPr>
        <w:pStyle w:val="ConsPlusNormal"/>
        <w:jc w:val="center"/>
      </w:pPr>
      <w:r>
        <w:t>(представляется на официальном бланке организации)</w:t>
      </w:r>
    </w:p>
    <w:p w:rsidR="00D354AC" w:rsidRDefault="00D354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354AC">
        <w:trPr>
          <w:jc w:val="center"/>
        </w:trPr>
        <w:tc>
          <w:tcPr>
            <w:tcW w:w="9294" w:type="dxa"/>
            <w:tcBorders>
              <w:top w:val="nil"/>
              <w:left w:val="single" w:sz="24" w:space="0" w:color="CED3F1"/>
              <w:bottom w:val="nil"/>
              <w:right w:val="single" w:sz="24" w:space="0" w:color="F4F3F8"/>
            </w:tcBorders>
            <w:shd w:val="clear" w:color="auto" w:fill="F4F3F8"/>
          </w:tcPr>
          <w:p w:rsidR="00D354AC" w:rsidRDefault="00D354AC">
            <w:pPr>
              <w:pStyle w:val="ConsPlusNormal"/>
              <w:jc w:val="center"/>
            </w:pPr>
            <w:r>
              <w:rPr>
                <w:color w:val="392C69"/>
              </w:rPr>
              <w:t>Список изменяющих документов</w:t>
            </w:r>
          </w:p>
          <w:p w:rsidR="00D354AC" w:rsidRDefault="00D354AC">
            <w:pPr>
              <w:pStyle w:val="ConsPlusNormal"/>
              <w:jc w:val="center"/>
            </w:pPr>
            <w:r>
              <w:rPr>
                <w:color w:val="392C69"/>
              </w:rPr>
              <w:t xml:space="preserve">(в ред. </w:t>
            </w:r>
            <w:hyperlink r:id="rId96" w:history="1">
              <w:r>
                <w:rPr>
                  <w:color w:val="0000FF"/>
                </w:rPr>
                <w:t>постановления</w:t>
              </w:r>
            </w:hyperlink>
            <w:r>
              <w:rPr>
                <w:color w:val="392C69"/>
              </w:rPr>
              <w:t xml:space="preserve"> Правительства ЯНАО от 24.05.2018 N 542-П)</w:t>
            </w:r>
          </w:p>
        </w:tc>
      </w:tr>
    </w:tbl>
    <w:p w:rsidR="00D354AC" w:rsidRDefault="00D354AC">
      <w:pPr>
        <w:pStyle w:val="ConsPlusNormal"/>
        <w:jc w:val="both"/>
      </w:pPr>
    </w:p>
    <w:p w:rsidR="00D354AC" w:rsidRDefault="00D354AC">
      <w:pPr>
        <w:pStyle w:val="ConsPlusNonformat"/>
        <w:jc w:val="both"/>
      </w:pPr>
      <w:r>
        <w:t xml:space="preserve">                               Директору департамента по науке и инновациям</w:t>
      </w:r>
    </w:p>
    <w:p w:rsidR="00D354AC" w:rsidRDefault="00D354AC">
      <w:pPr>
        <w:pStyle w:val="ConsPlusNonformat"/>
        <w:jc w:val="both"/>
      </w:pPr>
      <w:r>
        <w:t xml:space="preserve">                               Ямало-Ненецкого автономного округа</w:t>
      </w:r>
    </w:p>
    <w:p w:rsidR="00D354AC" w:rsidRDefault="00D354AC">
      <w:pPr>
        <w:pStyle w:val="ConsPlusNonformat"/>
        <w:jc w:val="both"/>
      </w:pPr>
      <w:r>
        <w:t xml:space="preserve">                               629008, г. Салехард, пр. Молодежи, д. 9,</w:t>
      </w:r>
    </w:p>
    <w:p w:rsidR="00D354AC" w:rsidRDefault="00D354AC">
      <w:pPr>
        <w:pStyle w:val="ConsPlusNonformat"/>
        <w:jc w:val="both"/>
      </w:pPr>
      <w:r>
        <w:t xml:space="preserve">                               тел. (34922) 2-24-06</w:t>
      </w:r>
    </w:p>
    <w:p w:rsidR="00D354AC" w:rsidRDefault="00D354AC">
      <w:pPr>
        <w:pStyle w:val="ConsPlusNonformat"/>
        <w:jc w:val="both"/>
      </w:pPr>
    </w:p>
    <w:p w:rsidR="00D354AC" w:rsidRDefault="00D354AC">
      <w:pPr>
        <w:pStyle w:val="ConsPlusNonformat"/>
        <w:jc w:val="both"/>
      </w:pPr>
      <w:bookmarkStart w:id="19" w:name="P441"/>
      <w:bookmarkEnd w:id="19"/>
      <w:r>
        <w:t xml:space="preserve">                                 ЗАЯВЛЕНИЕ</w:t>
      </w:r>
    </w:p>
    <w:p w:rsidR="00D354AC" w:rsidRDefault="00D354AC">
      <w:pPr>
        <w:pStyle w:val="ConsPlusNonformat"/>
        <w:jc w:val="both"/>
      </w:pPr>
      <w:r>
        <w:t xml:space="preserve">     на получение субсидии на финансовое обеспечение затрат, связанных</w:t>
      </w:r>
    </w:p>
    <w:p w:rsidR="00D354AC" w:rsidRDefault="00D354AC">
      <w:pPr>
        <w:pStyle w:val="ConsPlusNonformat"/>
        <w:jc w:val="both"/>
      </w:pPr>
      <w:r>
        <w:t xml:space="preserve">     с предоставлением некоммерческими организациями с использованием</w:t>
      </w:r>
    </w:p>
    <w:p w:rsidR="00D354AC" w:rsidRDefault="00D354AC">
      <w:pPr>
        <w:pStyle w:val="ConsPlusNonformat"/>
        <w:jc w:val="both"/>
      </w:pPr>
      <w:r>
        <w:t xml:space="preserve">      сертификата услуг по социальной реабилитации лиц, потребляющих</w:t>
      </w:r>
    </w:p>
    <w:p w:rsidR="00D354AC" w:rsidRDefault="00D354AC">
      <w:pPr>
        <w:pStyle w:val="ConsPlusNonformat"/>
        <w:jc w:val="both"/>
      </w:pPr>
      <w:r>
        <w:t xml:space="preserve">              наркотические средства и психотропные вещества</w:t>
      </w:r>
    </w:p>
    <w:p w:rsidR="00D354AC" w:rsidRDefault="00D354AC">
      <w:pPr>
        <w:pStyle w:val="ConsPlusNonformat"/>
        <w:jc w:val="both"/>
      </w:pPr>
      <w:r>
        <w:t xml:space="preserve">               в немедицинских целях, получивших сертификат</w:t>
      </w:r>
    </w:p>
    <w:p w:rsidR="00D354AC" w:rsidRDefault="00D354AC">
      <w:pPr>
        <w:pStyle w:val="ConsPlusNonformat"/>
        <w:jc w:val="both"/>
      </w:pPr>
      <w:r>
        <w:t xml:space="preserve">       и обратившихся за получением услуг по социальной реабилитации</w:t>
      </w:r>
    </w:p>
    <w:p w:rsidR="00D354AC" w:rsidRDefault="00D354AC">
      <w:pPr>
        <w:pStyle w:val="ConsPlusNonformat"/>
        <w:jc w:val="both"/>
      </w:pPr>
    </w:p>
    <w:p w:rsidR="00D354AC" w:rsidRDefault="00D354AC">
      <w:pPr>
        <w:pStyle w:val="ConsPlusNonformat"/>
        <w:jc w:val="both"/>
      </w:pPr>
      <w:r>
        <w:t xml:space="preserve">    от ____________________________________________________________________</w:t>
      </w:r>
    </w:p>
    <w:p w:rsidR="00D354AC" w:rsidRDefault="00D354AC">
      <w:pPr>
        <w:pStyle w:val="ConsPlusNonformat"/>
        <w:jc w:val="both"/>
      </w:pPr>
      <w:r>
        <w:t xml:space="preserve">               (полное наименование реабилитационной организации)</w:t>
      </w:r>
    </w:p>
    <w:p w:rsidR="00D354AC" w:rsidRDefault="00D354AC">
      <w:pPr>
        <w:pStyle w:val="ConsPlusNonformat"/>
        <w:jc w:val="both"/>
      </w:pPr>
      <w:r>
        <w:t xml:space="preserve">    Почтовый адрес ________________________________________________________</w:t>
      </w:r>
    </w:p>
    <w:p w:rsidR="00D354AC" w:rsidRDefault="00D354AC">
      <w:pPr>
        <w:pStyle w:val="ConsPlusNonformat"/>
        <w:jc w:val="both"/>
      </w:pPr>
      <w:r>
        <w:t xml:space="preserve">    Место государственной регистрации некоммерческой организации __________</w:t>
      </w:r>
    </w:p>
    <w:p w:rsidR="00D354AC" w:rsidRDefault="00D354AC">
      <w:pPr>
        <w:pStyle w:val="ConsPlusNonformat"/>
        <w:jc w:val="both"/>
      </w:pPr>
      <w:r>
        <w:t>___________________________________________________________________________</w:t>
      </w:r>
    </w:p>
    <w:p w:rsidR="00D354AC" w:rsidRDefault="00D354AC">
      <w:pPr>
        <w:pStyle w:val="ConsPlusNonformat"/>
        <w:jc w:val="both"/>
      </w:pPr>
      <w:r>
        <w:t xml:space="preserve">    ОГРН _____________________________, ИНН _______________________________</w:t>
      </w:r>
    </w:p>
    <w:p w:rsidR="00D354AC" w:rsidRDefault="00D354AC">
      <w:pPr>
        <w:pStyle w:val="ConsPlusNonformat"/>
        <w:jc w:val="both"/>
      </w:pPr>
      <w:r>
        <w:t xml:space="preserve">    Номер контактного телефона/факса, e-mail: _____________________________</w:t>
      </w:r>
    </w:p>
    <w:p w:rsidR="00D354AC" w:rsidRDefault="00D354AC">
      <w:pPr>
        <w:pStyle w:val="ConsPlusNormal"/>
        <w:ind w:firstLine="540"/>
        <w:jc w:val="both"/>
      </w:pPr>
      <w:r>
        <w:t xml:space="preserve">1. В соответствии с </w:t>
      </w:r>
      <w:hyperlink w:anchor="P253" w:history="1">
        <w:r>
          <w:rPr>
            <w:color w:val="0000FF"/>
          </w:rPr>
          <w:t>Порядком</w:t>
        </w:r>
      </w:hyperlink>
      <w:r>
        <w:t xml:space="preserve"> определения объема и предоставления субсидий некоммерческим организациям, осуществляющим деятельность в сфере социальной реабилитации лиц, потребляющих наркотические средства и психотропные вещества в немедицинских целях, на финансовое обеспечение затрат по оказанию лицам, потребляющим наркотические средства и психотропные вещества в немедицинских целях, услуг по социальной реабилитации с использованием сертификата, утвержденным постановлением Правительства Ямало-Ненецкого автономного округа от _________________ 20____ года N ________________, прошу предоставить субсидию на оказание услуг по социальной реабилитации лицам, потребляющим наркотические средства и психотропные вещества в немедицинских целях, с использованием сертификата на территории Ямало-Ненецкого автономного округа.</w:t>
      </w:r>
    </w:p>
    <w:p w:rsidR="00D354AC" w:rsidRDefault="00D354AC">
      <w:pPr>
        <w:pStyle w:val="ConsPlusNormal"/>
        <w:spacing w:before="220"/>
        <w:ind w:firstLine="540"/>
        <w:jc w:val="both"/>
      </w:pPr>
      <w:r>
        <w:t>2. С условиями предоставления субсидии на финансовое обеспечение затрат, связанных с предоставлением некоммерческими организациями с использованием сертификата услуг по социальной реабилитации лиц, потребляющих наркотические средства и психотропные вещества в немедицинских целях, получивших сертификат и обратившихся за получением услуг по социальной реабилитации, ознакомлен.</w:t>
      </w:r>
    </w:p>
    <w:p w:rsidR="00D354AC" w:rsidRDefault="00D354AC">
      <w:pPr>
        <w:pStyle w:val="ConsPlusNormal"/>
        <w:spacing w:before="220"/>
        <w:ind w:firstLine="540"/>
        <w:jc w:val="both"/>
      </w:pPr>
      <w:r>
        <w:t>3. Даю согласие на публикацию сведений, содержащихся в настоящем заявлении, в открытых информационных источниках.</w:t>
      </w:r>
    </w:p>
    <w:p w:rsidR="00D354AC" w:rsidRDefault="00D354AC">
      <w:pPr>
        <w:pStyle w:val="ConsPlusNormal"/>
        <w:spacing w:before="220"/>
        <w:ind w:firstLine="540"/>
        <w:jc w:val="both"/>
      </w:pPr>
      <w:r>
        <w:t xml:space="preserve">4. Заявляю о том, что на день подачи заявления в отношении меня как субъекта хозяйственных правоотношений не проводятся процедуры ликвидации юридического лица, отсутствует решение арбитражного суда о признании юридического лица банкротом, не приостановлена деятельность юридического лица в порядке, предусмотренном </w:t>
      </w:r>
      <w:hyperlink r:id="rId97" w:history="1">
        <w:r>
          <w:rPr>
            <w:color w:val="0000FF"/>
          </w:rPr>
          <w:t>Кодексом</w:t>
        </w:r>
      </w:hyperlink>
      <w:r>
        <w:t xml:space="preserve"> Российской Федерации об административных правонарушениях.</w:t>
      </w:r>
    </w:p>
    <w:p w:rsidR="00D354AC" w:rsidRDefault="00D354AC">
      <w:pPr>
        <w:pStyle w:val="ConsPlusNormal"/>
        <w:spacing w:before="220"/>
        <w:ind w:firstLine="540"/>
        <w:jc w:val="both"/>
      </w:pPr>
      <w:r>
        <w:t>5. Задолженности по уплате заработной платы, налогов, сборов, страховых взносов, пеней и налоговых санкций не имею.</w:t>
      </w:r>
    </w:p>
    <w:p w:rsidR="00D354AC" w:rsidRDefault="00D354AC">
      <w:pPr>
        <w:pStyle w:val="ConsPlusNonformat"/>
        <w:spacing w:before="200"/>
        <w:jc w:val="both"/>
      </w:pPr>
      <w:r>
        <w:t xml:space="preserve">                                     ____________/________________________/</w:t>
      </w:r>
    </w:p>
    <w:p w:rsidR="00D354AC" w:rsidRDefault="00D354AC">
      <w:pPr>
        <w:pStyle w:val="ConsPlusNonformat"/>
        <w:jc w:val="both"/>
      </w:pPr>
      <w:r>
        <w:lastRenderedPageBreak/>
        <w:t xml:space="preserve">                                       (Ф.И.О.)         (подпись)</w:t>
      </w:r>
    </w:p>
    <w:p w:rsidR="00D354AC" w:rsidRDefault="00D354AC">
      <w:pPr>
        <w:pStyle w:val="ConsPlusNonformat"/>
        <w:jc w:val="both"/>
      </w:pPr>
    </w:p>
    <w:p w:rsidR="00D354AC" w:rsidRDefault="00D354AC">
      <w:pPr>
        <w:pStyle w:val="ConsPlusNonformat"/>
        <w:jc w:val="both"/>
      </w:pPr>
      <w:r>
        <w:t>Дата подачи заявления "___" _________ 20_______ г.</w:t>
      </w: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jc w:val="right"/>
        <w:outlineLvl w:val="1"/>
      </w:pPr>
      <w:r>
        <w:t>Приложение N 1-1</w:t>
      </w:r>
    </w:p>
    <w:p w:rsidR="00D354AC" w:rsidRDefault="00D354AC">
      <w:pPr>
        <w:pStyle w:val="ConsPlusNormal"/>
        <w:jc w:val="right"/>
      </w:pPr>
      <w:r>
        <w:t>к Порядку определения объема</w:t>
      </w:r>
    </w:p>
    <w:p w:rsidR="00D354AC" w:rsidRDefault="00D354AC">
      <w:pPr>
        <w:pStyle w:val="ConsPlusNormal"/>
        <w:jc w:val="right"/>
      </w:pPr>
      <w:r>
        <w:t>и предоставления субсидий некоммерческим</w:t>
      </w:r>
    </w:p>
    <w:p w:rsidR="00D354AC" w:rsidRDefault="00D354AC">
      <w:pPr>
        <w:pStyle w:val="ConsPlusNormal"/>
        <w:jc w:val="right"/>
      </w:pPr>
      <w:r>
        <w:t>организациям, осуществляющим деятельность</w:t>
      </w:r>
    </w:p>
    <w:p w:rsidR="00D354AC" w:rsidRDefault="00D354AC">
      <w:pPr>
        <w:pStyle w:val="ConsPlusNormal"/>
        <w:jc w:val="right"/>
      </w:pPr>
      <w:r>
        <w:t>в сфере социальной реабилитации лиц,</w:t>
      </w:r>
    </w:p>
    <w:p w:rsidR="00D354AC" w:rsidRDefault="00D354AC">
      <w:pPr>
        <w:pStyle w:val="ConsPlusNormal"/>
        <w:jc w:val="right"/>
      </w:pPr>
      <w:r>
        <w:t>потребляющих наркотические средства</w:t>
      </w:r>
    </w:p>
    <w:p w:rsidR="00D354AC" w:rsidRDefault="00D354AC">
      <w:pPr>
        <w:pStyle w:val="ConsPlusNormal"/>
        <w:jc w:val="right"/>
      </w:pPr>
      <w:r>
        <w:t>и психотропные вещества в немедицинских</w:t>
      </w:r>
    </w:p>
    <w:p w:rsidR="00D354AC" w:rsidRDefault="00D354AC">
      <w:pPr>
        <w:pStyle w:val="ConsPlusNormal"/>
        <w:jc w:val="right"/>
      </w:pPr>
      <w:r>
        <w:t>целях, на финансовое обеспечение затрат по оказанию</w:t>
      </w:r>
    </w:p>
    <w:p w:rsidR="00D354AC" w:rsidRDefault="00D354AC">
      <w:pPr>
        <w:pStyle w:val="ConsPlusNormal"/>
        <w:jc w:val="right"/>
      </w:pPr>
      <w:r>
        <w:t>лицам, потребляющим наркотические средства</w:t>
      </w:r>
    </w:p>
    <w:p w:rsidR="00D354AC" w:rsidRDefault="00D354AC">
      <w:pPr>
        <w:pStyle w:val="ConsPlusNormal"/>
        <w:jc w:val="right"/>
      </w:pPr>
      <w:r>
        <w:t>и психотропные вещества в немедицинских</w:t>
      </w:r>
    </w:p>
    <w:p w:rsidR="00D354AC" w:rsidRDefault="00D354AC">
      <w:pPr>
        <w:pStyle w:val="ConsPlusNormal"/>
        <w:jc w:val="right"/>
      </w:pPr>
      <w:r>
        <w:t>целях, услуг по социальной реабилитации</w:t>
      </w:r>
    </w:p>
    <w:p w:rsidR="00D354AC" w:rsidRDefault="00D354AC">
      <w:pPr>
        <w:pStyle w:val="ConsPlusNormal"/>
        <w:jc w:val="right"/>
      </w:pPr>
      <w:r>
        <w:t>с использованием сертификата</w:t>
      </w:r>
    </w:p>
    <w:p w:rsidR="00D354AC" w:rsidRDefault="00D354AC">
      <w:pPr>
        <w:pStyle w:val="ConsPlusNormal"/>
        <w:ind w:firstLine="540"/>
        <w:jc w:val="both"/>
      </w:pPr>
    </w:p>
    <w:p w:rsidR="00D354AC" w:rsidRDefault="00D354AC">
      <w:pPr>
        <w:pStyle w:val="ConsPlusNormal"/>
        <w:jc w:val="center"/>
      </w:pPr>
      <w:bookmarkStart w:id="20" w:name="P483"/>
      <w:bookmarkEnd w:id="20"/>
      <w:r>
        <w:t>ОБЪЕМ И КАЧЕСТВО</w:t>
      </w:r>
    </w:p>
    <w:p w:rsidR="00D354AC" w:rsidRDefault="00D354AC">
      <w:pPr>
        <w:pStyle w:val="ConsPlusNormal"/>
        <w:jc w:val="center"/>
      </w:pPr>
      <w:r>
        <w:t>УСЛУГ ПО ПРОГРАММАМ СОЦИАЛЬНОЙ РЕАБИЛИТАЦИИ ЛИЦ,</w:t>
      </w:r>
    </w:p>
    <w:p w:rsidR="00D354AC" w:rsidRDefault="00D354AC">
      <w:pPr>
        <w:pStyle w:val="ConsPlusNormal"/>
        <w:jc w:val="center"/>
      </w:pPr>
      <w:r>
        <w:t>ПОТРЕБЛЯЮЩИХ НАРКОТИЧЕСКИЕ СРЕДСТВА И ПСИХОТРОПНЫЕ ВЕЩЕСТВА</w:t>
      </w:r>
    </w:p>
    <w:p w:rsidR="00D354AC" w:rsidRDefault="00D354AC">
      <w:pPr>
        <w:pStyle w:val="ConsPlusNormal"/>
        <w:jc w:val="center"/>
      </w:pPr>
      <w:r>
        <w:t>В НЕМЕДИЦИНСКИХ ЦЕЛЯХ, ОКАЗЫВАЕМЫХ</w:t>
      </w:r>
    </w:p>
    <w:p w:rsidR="00D354AC" w:rsidRDefault="00D354AC">
      <w:pPr>
        <w:pStyle w:val="ConsPlusNormal"/>
        <w:jc w:val="center"/>
      </w:pPr>
      <w:r>
        <w:t>РЕАБИЛИТАЦИОННЫМИ ОРГАНИЗАЦИЯМИ</w:t>
      </w:r>
    </w:p>
    <w:p w:rsidR="00D354AC" w:rsidRDefault="00D354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354AC">
        <w:trPr>
          <w:jc w:val="center"/>
        </w:trPr>
        <w:tc>
          <w:tcPr>
            <w:tcW w:w="9294" w:type="dxa"/>
            <w:tcBorders>
              <w:top w:val="nil"/>
              <w:left w:val="single" w:sz="24" w:space="0" w:color="CED3F1"/>
              <w:bottom w:val="nil"/>
              <w:right w:val="single" w:sz="24" w:space="0" w:color="F4F3F8"/>
            </w:tcBorders>
            <w:shd w:val="clear" w:color="auto" w:fill="F4F3F8"/>
          </w:tcPr>
          <w:p w:rsidR="00D354AC" w:rsidRDefault="00D354AC">
            <w:pPr>
              <w:pStyle w:val="ConsPlusNormal"/>
              <w:jc w:val="center"/>
            </w:pPr>
            <w:r>
              <w:rPr>
                <w:color w:val="392C69"/>
              </w:rPr>
              <w:t>Список изменяющих документов</w:t>
            </w:r>
          </w:p>
          <w:p w:rsidR="00D354AC" w:rsidRDefault="00D354AC">
            <w:pPr>
              <w:pStyle w:val="ConsPlusNormal"/>
              <w:jc w:val="center"/>
            </w:pPr>
            <w:r>
              <w:rPr>
                <w:color w:val="392C69"/>
              </w:rPr>
              <w:t xml:space="preserve">(введен </w:t>
            </w:r>
            <w:hyperlink r:id="rId98" w:history="1">
              <w:r>
                <w:rPr>
                  <w:color w:val="0000FF"/>
                </w:rPr>
                <w:t>постановлением</w:t>
              </w:r>
            </w:hyperlink>
            <w:r>
              <w:rPr>
                <w:color w:val="392C69"/>
              </w:rPr>
              <w:t xml:space="preserve"> Правительства ЯНАО от 29.11.2017 N 1240-П;</w:t>
            </w:r>
          </w:p>
          <w:p w:rsidR="00D354AC" w:rsidRDefault="00D354AC">
            <w:pPr>
              <w:pStyle w:val="ConsPlusNormal"/>
              <w:jc w:val="center"/>
            </w:pPr>
            <w:r>
              <w:rPr>
                <w:color w:val="392C69"/>
              </w:rPr>
              <w:t xml:space="preserve">в ред. постановлений Правительства ЯНАО от 05.02.2018 </w:t>
            </w:r>
            <w:hyperlink r:id="rId99" w:history="1">
              <w:r>
                <w:rPr>
                  <w:color w:val="0000FF"/>
                </w:rPr>
                <w:t>N 83-П</w:t>
              </w:r>
            </w:hyperlink>
            <w:r>
              <w:rPr>
                <w:color w:val="392C69"/>
              </w:rPr>
              <w:t>,</w:t>
            </w:r>
          </w:p>
          <w:p w:rsidR="00D354AC" w:rsidRDefault="00D354AC">
            <w:pPr>
              <w:pStyle w:val="ConsPlusNormal"/>
              <w:jc w:val="center"/>
            </w:pPr>
            <w:r>
              <w:rPr>
                <w:color w:val="392C69"/>
              </w:rPr>
              <w:t xml:space="preserve">от 24.05.2018 </w:t>
            </w:r>
            <w:hyperlink r:id="rId100" w:history="1">
              <w:r>
                <w:rPr>
                  <w:color w:val="0000FF"/>
                </w:rPr>
                <w:t>N 542-П</w:t>
              </w:r>
            </w:hyperlink>
            <w:r>
              <w:rPr>
                <w:color w:val="392C69"/>
              </w:rPr>
              <w:t>)</w:t>
            </w:r>
          </w:p>
        </w:tc>
      </w:tr>
    </w:tbl>
    <w:p w:rsidR="00D354AC" w:rsidRDefault="00D354AC">
      <w:pPr>
        <w:pStyle w:val="ConsPlusNormal"/>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6"/>
        <w:gridCol w:w="2721"/>
        <w:gridCol w:w="1701"/>
        <w:gridCol w:w="964"/>
        <w:gridCol w:w="2041"/>
        <w:gridCol w:w="964"/>
      </w:tblGrid>
      <w:tr w:rsidR="00D354AC">
        <w:tc>
          <w:tcPr>
            <w:tcW w:w="576" w:type="dxa"/>
            <w:vMerge w:val="restart"/>
          </w:tcPr>
          <w:p w:rsidR="00D354AC" w:rsidRDefault="00D354AC">
            <w:pPr>
              <w:pStyle w:val="ConsPlusNormal"/>
              <w:jc w:val="center"/>
            </w:pPr>
            <w:r>
              <w:t>N п/п</w:t>
            </w:r>
          </w:p>
        </w:tc>
        <w:tc>
          <w:tcPr>
            <w:tcW w:w="2721" w:type="dxa"/>
            <w:vMerge w:val="restart"/>
          </w:tcPr>
          <w:p w:rsidR="00D354AC" w:rsidRDefault="00D354AC">
            <w:pPr>
              <w:pStyle w:val="ConsPlusNormal"/>
              <w:jc w:val="center"/>
            </w:pPr>
            <w:r>
              <w:t>Вид услуг, наименование/качество предоставляемых услуг</w:t>
            </w:r>
          </w:p>
        </w:tc>
        <w:tc>
          <w:tcPr>
            <w:tcW w:w="5670" w:type="dxa"/>
            <w:gridSpan w:val="4"/>
          </w:tcPr>
          <w:p w:rsidR="00D354AC" w:rsidRDefault="00D354AC">
            <w:pPr>
              <w:pStyle w:val="ConsPlusNormal"/>
              <w:jc w:val="center"/>
            </w:pPr>
            <w:r>
              <w:t>Тип программы</w:t>
            </w:r>
          </w:p>
        </w:tc>
      </w:tr>
      <w:tr w:rsidR="00D354AC">
        <w:tc>
          <w:tcPr>
            <w:tcW w:w="576" w:type="dxa"/>
            <w:vMerge/>
          </w:tcPr>
          <w:p w:rsidR="00D354AC" w:rsidRDefault="00D354AC"/>
        </w:tc>
        <w:tc>
          <w:tcPr>
            <w:tcW w:w="2721" w:type="dxa"/>
            <w:vMerge/>
          </w:tcPr>
          <w:p w:rsidR="00D354AC" w:rsidRDefault="00D354AC"/>
        </w:tc>
        <w:tc>
          <w:tcPr>
            <w:tcW w:w="2665" w:type="dxa"/>
            <w:gridSpan w:val="2"/>
          </w:tcPr>
          <w:p w:rsidR="00D354AC" w:rsidRDefault="00D354AC">
            <w:pPr>
              <w:pStyle w:val="ConsPlusNormal"/>
              <w:jc w:val="center"/>
            </w:pPr>
            <w:r>
              <w:t>амбулаторно</w:t>
            </w:r>
          </w:p>
        </w:tc>
        <w:tc>
          <w:tcPr>
            <w:tcW w:w="3005" w:type="dxa"/>
            <w:gridSpan w:val="2"/>
          </w:tcPr>
          <w:p w:rsidR="00D354AC" w:rsidRDefault="00D354AC">
            <w:pPr>
              <w:pStyle w:val="ConsPlusNormal"/>
              <w:jc w:val="center"/>
            </w:pPr>
            <w:r>
              <w:t>стационарно</w:t>
            </w:r>
          </w:p>
        </w:tc>
      </w:tr>
      <w:tr w:rsidR="00D354AC">
        <w:tc>
          <w:tcPr>
            <w:tcW w:w="576" w:type="dxa"/>
            <w:vMerge/>
          </w:tcPr>
          <w:p w:rsidR="00D354AC" w:rsidRDefault="00D354AC"/>
        </w:tc>
        <w:tc>
          <w:tcPr>
            <w:tcW w:w="2721" w:type="dxa"/>
            <w:vMerge/>
          </w:tcPr>
          <w:p w:rsidR="00D354AC" w:rsidRDefault="00D354AC"/>
        </w:tc>
        <w:tc>
          <w:tcPr>
            <w:tcW w:w="1701" w:type="dxa"/>
          </w:tcPr>
          <w:p w:rsidR="00D354AC" w:rsidRDefault="00D354AC">
            <w:pPr>
              <w:pStyle w:val="ConsPlusNormal"/>
              <w:jc w:val="center"/>
            </w:pPr>
            <w:r>
              <w:t>показатель</w:t>
            </w:r>
          </w:p>
        </w:tc>
        <w:tc>
          <w:tcPr>
            <w:tcW w:w="964" w:type="dxa"/>
          </w:tcPr>
          <w:p w:rsidR="00D354AC" w:rsidRDefault="00D354AC">
            <w:pPr>
              <w:pStyle w:val="ConsPlusNormal"/>
              <w:jc w:val="center"/>
            </w:pPr>
            <w:r>
              <w:t>весовое значение</w:t>
            </w:r>
          </w:p>
        </w:tc>
        <w:tc>
          <w:tcPr>
            <w:tcW w:w="2041" w:type="dxa"/>
          </w:tcPr>
          <w:p w:rsidR="00D354AC" w:rsidRDefault="00D354AC">
            <w:pPr>
              <w:pStyle w:val="ConsPlusNormal"/>
              <w:jc w:val="center"/>
            </w:pPr>
            <w:r>
              <w:t>показатель</w:t>
            </w:r>
          </w:p>
        </w:tc>
        <w:tc>
          <w:tcPr>
            <w:tcW w:w="964" w:type="dxa"/>
          </w:tcPr>
          <w:p w:rsidR="00D354AC" w:rsidRDefault="00D354AC">
            <w:pPr>
              <w:pStyle w:val="ConsPlusNormal"/>
              <w:jc w:val="center"/>
            </w:pPr>
            <w:r>
              <w:t>весовое значение</w:t>
            </w:r>
          </w:p>
        </w:tc>
      </w:tr>
      <w:tr w:rsidR="00D354AC">
        <w:tc>
          <w:tcPr>
            <w:tcW w:w="576" w:type="dxa"/>
          </w:tcPr>
          <w:p w:rsidR="00D354AC" w:rsidRDefault="00D354AC">
            <w:pPr>
              <w:pStyle w:val="ConsPlusNormal"/>
              <w:jc w:val="center"/>
            </w:pPr>
            <w:r>
              <w:t>1</w:t>
            </w:r>
          </w:p>
        </w:tc>
        <w:tc>
          <w:tcPr>
            <w:tcW w:w="2721" w:type="dxa"/>
          </w:tcPr>
          <w:p w:rsidR="00D354AC" w:rsidRDefault="00D354AC">
            <w:pPr>
              <w:pStyle w:val="ConsPlusNormal"/>
              <w:jc w:val="center"/>
            </w:pPr>
            <w:r>
              <w:t>2</w:t>
            </w:r>
          </w:p>
        </w:tc>
        <w:tc>
          <w:tcPr>
            <w:tcW w:w="1701" w:type="dxa"/>
          </w:tcPr>
          <w:p w:rsidR="00D354AC" w:rsidRDefault="00D354AC">
            <w:pPr>
              <w:pStyle w:val="ConsPlusNormal"/>
              <w:jc w:val="center"/>
            </w:pPr>
            <w:r>
              <w:t>3</w:t>
            </w:r>
          </w:p>
        </w:tc>
        <w:tc>
          <w:tcPr>
            <w:tcW w:w="964" w:type="dxa"/>
          </w:tcPr>
          <w:p w:rsidR="00D354AC" w:rsidRDefault="00D354AC">
            <w:pPr>
              <w:pStyle w:val="ConsPlusNormal"/>
              <w:jc w:val="center"/>
            </w:pPr>
            <w:r>
              <w:t>4</w:t>
            </w:r>
          </w:p>
        </w:tc>
        <w:tc>
          <w:tcPr>
            <w:tcW w:w="2041" w:type="dxa"/>
          </w:tcPr>
          <w:p w:rsidR="00D354AC" w:rsidRDefault="00D354AC">
            <w:pPr>
              <w:pStyle w:val="ConsPlusNormal"/>
              <w:jc w:val="center"/>
            </w:pPr>
            <w:r>
              <w:t>5</w:t>
            </w:r>
          </w:p>
        </w:tc>
        <w:tc>
          <w:tcPr>
            <w:tcW w:w="964" w:type="dxa"/>
          </w:tcPr>
          <w:p w:rsidR="00D354AC" w:rsidRDefault="00D354AC">
            <w:pPr>
              <w:pStyle w:val="ConsPlusNormal"/>
              <w:jc w:val="center"/>
            </w:pPr>
            <w:r>
              <w:t>6</w:t>
            </w:r>
          </w:p>
        </w:tc>
      </w:tr>
      <w:tr w:rsidR="00D354AC">
        <w:tc>
          <w:tcPr>
            <w:tcW w:w="8967" w:type="dxa"/>
            <w:gridSpan w:val="6"/>
          </w:tcPr>
          <w:p w:rsidR="00D354AC" w:rsidRDefault="00D354AC">
            <w:pPr>
              <w:pStyle w:val="ConsPlusNormal"/>
              <w:jc w:val="center"/>
              <w:outlineLvl w:val="2"/>
            </w:pPr>
            <w:r>
              <w:t>I. Объем услуг в месяц</w:t>
            </w:r>
          </w:p>
        </w:tc>
      </w:tr>
      <w:tr w:rsidR="00D354AC">
        <w:tblPrEx>
          <w:tblBorders>
            <w:insideH w:val="nil"/>
          </w:tblBorders>
        </w:tblPrEx>
        <w:tc>
          <w:tcPr>
            <w:tcW w:w="576" w:type="dxa"/>
            <w:tcBorders>
              <w:bottom w:val="nil"/>
            </w:tcBorders>
          </w:tcPr>
          <w:p w:rsidR="00D354AC" w:rsidRDefault="00D354AC">
            <w:pPr>
              <w:pStyle w:val="ConsPlusNormal"/>
              <w:jc w:val="center"/>
            </w:pPr>
            <w:r>
              <w:t>1.1.</w:t>
            </w:r>
          </w:p>
        </w:tc>
        <w:tc>
          <w:tcPr>
            <w:tcW w:w="2721" w:type="dxa"/>
            <w:tcBorders>
              <w:bottom w:val="nil"/>
            </w:tcBorders>
          </w:tcPr>
          <w:p w:rsidR="00D354AC" w:rsidRDefault="00D354AC">
            <w:pPr>
              <w:pStyle w:val="ConsPlusNormal"/>
            </w:pPr>
            <w:r>
              <w:t>Разъяснение существующего порядка оказания социальной, профессиональной и правовой помощи</w:t>
            </w:r>
          </w:p>
        </w:tc>
        <w:tc>
          <w:tcPr>
            <w:tcW w:w="1701" w:type="dxa"/>
            <w:tcBorders>
              <w:bottom w:val="nil"/>
            </w:tcBorders>
          </w:tcPr>
          <w:p w:rsidR="00D354AC" w:rsidRDefault="00D354AC">
            <w:pPr>
              <w:pStyle w:val="ConsPlusNormal"/>
              <w:jc w:val="center"/>
            </w:pPr>
            <w:r>
              <w:t>при поступлении наркопотребителя на реабилитацию</w:t>
            </w:r>
          </w:p>
        </w:tc>
        <w:tc>
          <w:tcPr>
            <w:tcW w:w="964" w:type="dxa"/>
            <w:tcBorders>
              <w:bottom w:val="nil"/>
            </w:tcBorders>
          </w:tcPr>
          <w:p w:rsidR="00D354AC" w:rsidRDefault="00D354AC">
            <w:pPr>
              <w:pStyle w:val="ConsPlusNormal"/>
              <w:jc w:val="center"/>
            </w:pPr>
            <w:r>
              <w:t>0,1</w:t>
            </w:r>
          </w:p>
        </w:tc>
        <w:tc>
          <w:tcPr>
            <w:tcW w:w="2041" w:type="dxa"/>
            <w:tcBorders>
              <w:bottom w:val="nil"/>
            </w:tcBorders>
          </w:tcPr>
          <w:p w:rsidR="00D354AC" w:rsidRDefault="00D354AC">
            <w:pPr>
              <w:pStyle w:val="ConsPlusNormal"/>
              <w:jc w:val="center"/>
            </w:pPr>
            <w:r>
              <w:t>при поступлении наркопотребителя на реабилитацию</w:t>
            </w:r>
          </w:p>
        </w:tc>
        <w:tc>
          <w:tcPr>
            <w:tcW w:w="964" w:type="dxa"/>
            <w:tcBorders>
              <w:bottom w:val="nil"/>
            </w:tcBorders>
          </w:tcPr>
          <w:p w:rsidR="00D354AC" w:rsidRDefault="00D354AC">
            <w:pPr>
              <w:pStyle w:val="ConsPlusNormal"/>
              <w:jc w:val="center"/>
            </w:pPr>
            <w:r>
              <w:t>0,07</w:t>
            </w:r>
          </w:p>
        </w:tc>
      </w:tr>
      <w:tr w:rsidR="00D354AC">
        <w:tblPrEx>
          <w:tblBorders>
            <w:insideH w:val="nil"/>
          </w:tblBorders>
        </w:tblPrEx>
        <w:tc>
          <w:tcPr>
            <w:tcW w:w="8967" w:type="dxa"/>
            <w:gridSpan w:val="6"/>
            <w:tcBorders>
              <w:top w:val="nil"/>
            </w:tcBorders>
          </w:tcPr>
          <w:p w:rsidR="00D354AC" w:rsidRDefault="00D354AC">
            <w:pPr>
              <w:pStyle w:val="ConsPlusNormal"/>
              <w:jc w:val="both"/>
            </w:pPr>
            <w:r>
              <w:t xml:space="preserve">(п. 1.1 в ред. </w:t>
            </w:r>
            <w:hyperlink r:id="rId101" w:history="1">
              <w:r>
                <w:rPr>
                  <w:color w:val="0000FF"/>
                </w:rPr>
                <w:t>постановления</w:t>
              </w:r>
            </w:hyperlink>
            <w:r>
              <w:t xml:space="preserve"> Правительства ЯНАО от 05.02.2018 N 83-П)</w:t>
            </w:r>
          </w:p>
        </w:tc>
      </w:tr>
      <w:tr w:rsidR="00D354AC">
        <w:tc>
          <w:tcPr>
            <w:tcW w:w="576" w:type="dxa"/>
          </w:tcPr>
          <w:p w:rsidR="00D354AC" w:rsidRDefault="00D354AC">
            <w:pPr>
              <w:pStyle w:val="ConsPlusNormal"/>
              <w:jc w:val="center"/>
            </w:pPr>
            <w:r>
              <w:t>1.2.</w:t>
            </w:r>
          </w:p>
        </w:tc>
        <w:tc>
          <w:tcPr>
            <w:tcW w:w="2721" w:type="dxa"/>
          </w:tcPr>
          <w:p w:rsidR="00D354AC" w:rsidRDefault="00D354AC">
            <w:pPr>
              <w:pStyle w:val="ConsPlusNormal"/>
            </w:pPr>
            <w:r>
              <w:t xml:space="preserve">Содействие в восстановлении </w:t>
            </w:r>
            <w:r>
              <w:lastRenderedPageBreak/>
              <w:t>утраченных документов, социально полезных связей</w:t>
            </w:r>
          </w:p>
        </w:tc>
        <w:tc>
          <w:tcPr>
            <w:tcW w:w="1701" w:type="dxa"/>
          </w:tcPr>
          <w:p w:rsidR="00D354AC" w:rsidRDefault="00D354AC">
            <w:pPr>
              <w:pStyle w:val="ConsPlusNormal"/>
              <w:jc w:val="center"/>
            </w:pPr>
            <w:r>
              <w:lastRenderedPageBreak/>
              <w:t>при необходимости</w:t>
            </w:r>
          </w:p>
        </w:tc>
        <w:tc>
          <w:tcPr>
            <w:tcW w:w="964" w:type="dxa"/>
          </w:tcPr>
          <w:p w:rsidR="00D354AC" w:rsidRDefault="00D354AC">
            <w:pPr>
              <w:pStyle w:val="ConsPlusNormal"/>
              <w:jc w:val="center"/>
            </w:pPr>
            <w:r>
              <w:t>0,1</w:t>
            </w:r>
          </w:p>
        </w:tc>
        <w:tc>
          <w:tcPr>
            <w:tcW w:w="2041" w:type="dxa"/>
          </w:tcPr>
          <w:p w:rsidR="00D354AC" w:rsidRDefault="00D354AC">
            <w:pPr>
              <w:pStyle w:val="ConsPlusNormal"/>
              <w:jc w:val="center"/>
            </w:pPr>
            <w:r>
              <w:t>при необходимости</w:t>
            </w:r>
          </w:p>
        </w:tc>
        <w:tc>
          <w:tcPr>
            <w:tcW w:w="964" w:type="dxa"/>
          </w:tcPr>
          <w:p w:rsidR="00D354AC" w:rsidRDefault="00D354AC">
            <w:pPr>
              <w:pStyle w:val="ConsPlusNormal"/>
              <w:jc w:val="center"/>
            </w:pPr>
            <w:r>
              <w:t>0,06</w:t>
            </w:r>
          </w:p>
        </w:tc>
      </w:tr>
      <w:tr w:rsidR="00D354AC">
        <w:tc>
          <w:tcPr>
            <w:tcW w:w="576" w:type="dxa"/>
          </w:tcPr>
          <w:p w:rsidR="00D354AC" w:rsidRDefault="00D354AC">
            <w:pPr>
              <w:pStyle w:val="ConsPlusNormal"/>
              <w:jc w:val="center"/>
            </w:pPr>
            <w:r>
              <w:lastRenderedPageBreak/>
              <w:t>1.3.</w:t>
            </w:r>
          </w:p>
        </w:tc>
        <w:tc>
          <w:tcPr>
            <w:tcW w:w="2721" w:type="dxa"/>
          </w:tcPr>
          <w:p w:rsidR="00D354AC" w:rsidRDefault="00D354AC">
            <w:pPr>
              <w:pStyle w:val="ConsPlusNormal"/>
            </w:pPr>
            <w:r>
              <w:t>Организация оказания социально-психологической помощи, в том числе созависимым</w:t>
            </w:r>
          </w:p>
        </w:tc>
        <w:tc>
          <w:tcPr>
            <w:tcW w:w="1701" w:type="dxa"/>
          </w:tcPr>
          <w:p w:rsidR="00D354AC" w:rsidRDefault="00D354AC">
            <w:pPr>
              <w:pStyle w:val="ConsPlusNormal"/>
              <w:jc w:val="center"/>
            </w:pPr>
            <w:r>
              <w:t>не менее 12 раз в месяц</w:t>
            </w:r>
          </w:p>
        </w:tc>
        <w:tc>
          <w:tcPr>
            <w:tcW w:w="964" w:type="dxa"/>
          </w:tcPr>
          <w:p w:rsidR="00D354AC" w:rsidRDefault="00D354AC">
            <w:pPr>
              <w:pStyle w:val="ConsPlusNormal"/>
              <w:jc w:val="center"/>
            </w:pPr>
            <w:r>
              <w:t>0,1</w:t>
            </w:r>
          </w:p>
        </w:tc>
        <w:tc>
          <w:tcPr>
            <w:tcW w:w="2041" w:type="dxa"/>
          </w:tcPr>
          <w:p w:rsidR="00D354AC" w:rsidRDefault="00D354AC">
            <w:pPr>
              <w:pStyle w:val="ConsPlusNormal"/>
              <w:jc w:val="center"/>
            </w:pPr>
            <w:r>
              <w:t>не менее 18 раз в месяц</w:t>
            </w:r>
          </w:p>
        </w:tc>
        <w:tc>
          <w:tcPr>
            <w:tcW w:w="964" w:type="dxa"/>
          </w:tcPr>
          <w:p w:rsidR="00D354AC" w:rsidRDefault="00D354AC">
            <w:pPr>
              <w:pStyle w:val="ConsPlusNormal"/>
              <w:jc w:val="center"/>
            </w:pPr>
            <w:r>
              <w:t>0,11</w:t>
            </w:r>
          </w:p>
        </w:tc>
      </w:tr>
      <w:tr w:rsidR="00D354AC">
        <w:tc>
          <w:tcPr>
            <w:tcW w:w="576" w:type="dxa"/>
          </w:tcPr>
          <w:p w:rsidR="00D354AC" w:rsidRDefault="00D354AC">
            <w:pPr>
              <w:pStyle w:val="ConsPlusNormal"/>
              <w:jc w:val="center"/>
            </w:pPr>
            <w:r>
              <w:t>1.4.</w:t>
            </w:r>
          </w:p>
        </w:tc>
        <w:tc>
          <w:tcPr>
            <w:tcW w:w="2721" w:type="dxa"/>
          </w:tcPr>
          <w:p w:rsidR="00D354AC" w:rsidRDefault="00D354AC">
            <w:pPr>
              <w:pStyle w:val="ConsPlusNormal"/>
            </w:pPr>
            <w:r>
              <w:t>Обеспечение условий для круглосуточного пребывания, в том числе предоставление жилых помещений и помещений для организации питания, реабилитационных мероприятий, трудовой и учебной деятельности, культурного и бытового обслуживания</w:t>
            </w:r>
          </w:p>
        </w:tc>
        <w:tc>
          <w:tcPr>
            <w:tcW w:w="1701" w:type="dxa"/>
          </w:tcPr>
          <w:p w:rsidR="00D354AC" w:rsidRDefault="00D354AC">
            <w:pPr>
              <w:pStyle w:val="ConsPlusNormal"/>
              <w:jc w:val="center"/>
            </w:pPr>
            <w:r>
              <w:t>на период пребывания</w:t>
            </w:r>
          </w:p>
        </w:tc>
        <w:tc>
          <w:tcPr>
            <w:tcW w:w="964" w:type="dxa"/>
          </w:tcPr>
          <w:p w:rsidR="00D354AC" w:rsidRDefault="00D354AC">
            <w:pPr>
              <w:pStyle w:val="ConsPlusNormal"/>
              <w:jc w:val="center"/>
            </w:pPr>
            <w:r>
              <w:t>0,1</w:t>
            </w:r>
          </w:p>
        </w:tc>
        <w:tc>
          <w:tcPr>
            <w:tcW w:w="2041" w:type="dxa"/>
          </w:tcPr>
          <w:p w:rsidR="00D354AC" w:rsidRDefault="00D354AC">
            <w:pPr>
              <w:pStyle w:val="ConsPlusNormal"/>
              <w:jc w:val="center"/>
            </w:pPr>
            <w:r>
              <w:t>ежедневно в течение всего периода реабилитации</w:t>
            </w:r>
          </w:p>
        </w:tc>
        <w:tc>
          <w:tcPr>
            <w:tcW w:w="964" w:type="dxa"/>
          </w:tcPr>
          <w:p w:rsidR="00D354AC" w:rsidRDefault="00D354AC">
            <w:pPr>
              <w:pStyle w:val="ConsPlusNormal"/>
              <w:jc w:val="center"/>
            </w:pPr>
            <w:r>
              <w:t>0,06</w:t>
            </w:r>
          </w:p>
        </w:tc>
      </w:tr>
      <w:tr w:rsidR="00D354AC">
        <w:tc>
          <w:tcPr>
            <w:tcW w:w="576" w:type="dxa"/>
          </w:tcPr>
          <w:p w:rsidR="00D354AC" w:rsidRDefault="00D354AC">
            <w:pPr>
              <w:pStyle w:val="ConsPlusNormal"/>
              <w:jc w:val="center"/>
            </w:pPr>
            <w:r>
              <w:t>1.5.</w:t>
            </w:r>
          </w:p>
        </w:tc>
        <w:tc>
          <w:tcPr>
            <w:tcW w:w="2721" w:type="dxa"/>
          </w:tcPr>
          <w:p w:rsidR="00D354AC" w:rsidRDefault="00D354AC">
            <w:pPr>
              <w:pStyle w:val="ConsPlusNormal"/>
            </w:pPr>
            <w:r>
              <w:t>Обеспечение оказания услуг по приготовлению и подаче пищи с соблюдением санитарных норм и правил</w:t>
            </w:r>
          </w:p>
        </w:tc>
        <w:tc>
          <w:tcPr>
            <w:tcW w:w="1701" w:type="dxa"/>
          </w:tcPr>
          <w:p w:rsidR="00D354AC" w:rsidRDefault="00D354AC">
            <w:pPr>
              <w:pStyle w:val="ConsPlusNormal"/>
              <w:jc w:val="center"/>
            </w:pPr>
            <w:r>
              <w:t>-</w:t>
            </w:r>
          </w:p>
        </w:tc>
        <w:tc>
          <w:tcPr>
            <w:tcW w:w="964" w:type="dxa"/>
          </w:tcPr>
          <w:p w:rsidR="00D354AC" w:rsidRDefault="00D354AC">
            <w:pPr>
              <w:pStyle w:val="ConsPlusNormal"/>
              <w:jc w:val="center"/>
            </w:pPr>
            <w:r>
              <w:t>-</w:t>
            </w:r>
          </w:p>
        </w:tc>
        <w:tc>
          <w:tcPr>
            <w:tcW w:w="2041" w:type="dxa"/>
          </w:tcPr>
          <w:p w:rsidR="00D354AC" w:rsidRDefault="00D354AC">
            <w:pPr>
              <w:pStyle w:val="ConsPlusNormal"/>
              <w:jc w:val="center"/>
            </w:pPr>
            <w:r>
              <w:t>не менее 3 раз в день, ежедневно в течение всего периода реабилитации</w:t>
            </w:r>
          </w:p>
        </w:tc>
        <w:tc>
          <w:tcPr>
            <w:tcW w:w="964" w:type="dxa"/>
          </w:tcPr>
          <w:p w:rsidR="00D354AC" w:rsidRDefault="00D354AC">
            <w:pPr>
              <w:pStyle w:val="ConsPlusNormal"/>
              <w:jc w:val="center"/>
            </w:pPr>
            <w:r>
              <w:t>0,07</w:t>
            </w:r>
          </w:p>
        </w:tc>
      </w:tr>
      <w:tr w:rsidR="00D354AC">
        <w:tc>
          <w:tcPr>
            <w:tcW w:w="576" w:type="dxa"/>
          </w:tcPr>
          <w:p w:rsidR="00D354AC" w:rsidRDefault="00D354AC">
            <w:pPr>
              <w:pStyle w:val="ConsPlusNormal"/>
              <w:jc w:val="center"/>
            </w:pPr>
            <w:r>
              <w:t>1.6.</w:t>
            </w:r>
          </w:p>
        </w:tc>
        <w:tc>
          <w:tcPr>
            <w:tcW w:w="2721" w:type="dxa"/>
          </w:tcPr>
          <w:p w:rsidR="00D354AC" w:rsidRDefault="00D354AC">
            <w:pPr>
              <w:pStyle w:val="ConsPlusNormal"/>
            </w:pPr>
            <w:r>
              <w:t>Обеспечение мягким инвентарем (одеждой, обувью, постельными принадлежностями и прочее)</w:t>
            </w:r>
          </w:p>
        </w:tc>
        <w:tc>
          <w:tcPr>
            <w:tcW w:w="1701" w:type="dxa"/>
          </w:tcPr>
          <w:p w:rsidR="00D354AC" w:rsidRDefault="00D354AC">
            <w:pPr>
              <w:pStyle w:val="ConsPlusNormal"/>
              <w:jc w:val="center"/>
            </w:pPr>
            <w:r>
              <w:t>-</w:t>
            </w:r>
          </w:p>
        </w:tc>
        <w:tc>
          <w:tcPr>
            <w:tcW w:w="964" w:type="dxa"/>
          </w:tcPr>
          <w:p w:rsidR="00D354AC" w:rsidRDefault="00D354AC">
            <w:pPr>
              <w:pStyle w:val="ConsPlusNormal"/>
              <w:jc w:val="center"/>
            </w:pPr>
            <w:r>
              <w:t>-</w:t>
            </w:r>
          </w:p>
        </w:tc>
        <w:tc>
          <w:tcPr>
            <w:tcW w:w="2041" w:type="dxa"/>
          </w:tcPr>
          <w:p w:rsidR="00D354AC" w:rsidRDefault="00D354AC">
            <w:pPr>
              <w:pStyle w:val="ConsPlusNormal"/>
              <w:jc w:val="center"/>
            </w:pPr>
            <w:r>
              <w:t>в соответствии с нормами, установленными организацией</w:t>
            </w:r>
          </w:p>
        </w:tc>
        <w:tc>
          <w:tcPr>
            <w:tcW w:w="964" w:type="dxa"/>
          </w:tcPr>
          <w:p w:rsidR="00D354AC" w:rsidRDefault="00D354AC">
            <w:pPr>
              <w:pStyle w:val="ConsPlusNormal"/>
              <w:jc w:val="center"/>
            </w:pPr>
            <w:r>
              <w:t>0,06</w:t>
            </w:r>
          </w:p>
        </w:tc>
      </w:tr>
      <w:tr w:rsidR="00D354AC">
        <w:tc>
          <w:tcPr>
            <w:tcW w:w="576" w:type="dxa"/>
          </w:tcPr>
          <w:p w:rsidR="00D354AC" w:rsidRDefault="00D354AC">
            <w:pPr>
              <w:pStyle w:val="ConsPlusNormal"/>
              <w:jc w:val="center"/>
            </w:pPr>
            <w:r>
              <w:t>1.7.</w:t>
            </w:r>
          </w:p>
        </w:tc>
        <w:tc>
          <w:tcPr>
            <w:tcW w:w="2721" w:type="dxa"/>
          </w:tcPr>
          <w:p w:rsidR="00D354AC" w:rsidRDefault="00D354AC">
            <w:pPr>
              <w:pStyle w:val="ConsPlusNormal"/>
            </w:pPr>
            <w:r>
              <w:t>Обеспечение условий для физической реабилитации, занятий физкультурой и (или) спортом, оказание услуг по социокультурной реабилитации (посещение театров, кинотеатров, музеев, выставок, организация праздничных мероприятий, обеспечение периодическими изданиями и т.д.)</w:t>
            </w:r>
          </w:p>
        </w:tc>
        <w:tc>
          <w:tcPr>
            <w:tcW w:w="1701" w:type="dxa"/>
          </w:tcPr>
          <w:p w:rsidR="00D354AC" w:rsidRDefault="00D354AC">
            <w:pPr>
              <w:pStyle w:val="ConsPlusNormal"/>
              <w:jc w:val="center"/>
            </w:pPr>
            <w:r>
              <w:t>не менее 3 раз в месяц</w:t>
            </w:r>
          </w:p>
        </w:tc>
        <w:tc>
          <w:tcPr>
            <w:tcW w:w="964" w:type="dxa"/>
          </w:tcPr>
          <w:p w:rsidR="00D354AC" w:rsidRDefault="00D354AC">
            <w:pPr>
              <w:pStyle w:val="ConsPlusNormal"/>
              <w:jc w:val="center"/>
            </w:pPr>
            <w:r>
              <w:t>0,1</w:t>
            </w:r>
          </w:p>
        </w:tc>
        <w:tc>
          <w:tcPr>
            <w:tcW w:w="2041" w:type="dxa"/>
          </w:tcPr>
          <w:p w:rsidR="00D354AC" w:rsidRDefault="00D354AC">
            <w:pPr>
              <w:pStyle w:val="ConsPlusNormal"/>
              <w:jc w:val="center"/>
            </w:pPr>
            <w:r>
              <w:t>не менее 10 раз в месяц</w:t>
            </w:r>
          </w:p>
        </w:tc>
        <w:tc>
          <w:tcPr>
            <w:tcW w:w="964" w:type="dxa"/>
          </w:tcPr>
          <w:p w:rsidR="00D354AC" w:rsidRDefault="00D354AC">
            <w:pPr>
              <w:pStyle w:val="ConsPlusNormal"/>
              <w:jc w:val="center"/>
            </w:pPr>
            <w:r>
              <w:t>0,07</w:t>
            </w:r>
          </w:p>
        </w:tc>
      </w:tr>
      <w:tr w:rsidR="00D354AC">
        <w:tc>
          <w:tcPr>
            <w:tcW w:w="8967" w:type="dxa"/>
            <w:gridSpan w:val="6"/>
          </w:tcPr>
          <w:p w:rsidR="00D354AC" w:rsidRDefault="00D354AC">
            <w:pPr>
              <w:pStyle w:val="ConsPlusNormal"/>
              <w:jc w:val="center"/>
              <w:outlineLvl w:val="2"/>
            </w:pPr>
            <w:r>
              <w:t>II. Качество предоставленных услуг в месяц</w:t>
            </w:r>
          </w:p>
        </w:tc>
      </w:tr>
      <w:tr w:rsidR="00D354AC">
        <w:tc>
          <w:tcPr>
            <w:tcW w:w="576" w:type="dxa"/>
          </w:tcPr>
          <w:p w:rsidR="00D354AC" w:rsidRDefault="00D354AC">
            <w:pPr>
              <w:pStyle w:val="ConsPlusNormal"/>
              <w:jc w:val="center"/>
            </w:pPr>
            <w:r>
              <w:t>2.1.</w:t>
            </w:r>
          </w:p>
        </w:tc>
        <w:tc>
          <w:tcPr>
            <w:tcW w:w="2721" w:type="dxa"/>
          </w:tcPr>
          <w:p w:rsidR="00D354AC" w:rsidRDefault="00D354AC">
            <w:pPr>
              <w:pStyle w:val="ConsPlusNormal"/>
            </w:pPr>
            <w:r>
              <w:t>Удовлетворенность лица, проходящего социальную реабилитацию, качеством и количеством предоставляемых услуг</w:t>
            </w:r>
          </w:p>
        </w:tc>
        <w:tc>
          <w:tcPr>
            <w:tcW w:w="1701" w:type="dxa"/>
          </w:tcPr>
          <w:p w:rsidR="00D354AC" w:rsidRDefault="00D354AC">
            <w:pPr>
              <w:pStyle w:val="ConsPlusNormal"/>
              <w:jc w:val="center"/>
            </w:pPr>
            <w:r>
              <w:t>отсутствие жалоб, наличие положительных отзывов</w:t>
            </w:r>
          </w:p>
        </w:tc>
        <w:tc>
          <w:tcPr>
            <w:tcW w:w="964" w:type="dxa"/>
          </w:tcPr>
          <w:p w:rsidR="00D354AC" w:rsidRDefault="00D354AC">
            <w:pPr>
              <w:pStyle w:val="ConsPlusNormal"/>
              <w:jc w:val="center"/>
            </w:pPr>
            <w:r>
              <w:t>0,25</w:t>
            </w:r>
          </w:p>
        </w:tc>
        <w:tc>
          <w:tcPr>
            <w:tcW w:w="2041" w:type="dxa"/>
          </w:tcPr>
          <w:p w:rsidR="00D354AC" w:rsidRDefault="00D354AC">
            <w:pPr>
              <w:pStyle w:val="ConsPlusNormal"/>
              <w:jc w:val="center"/>
            </w:pPr>
            <w:r>
              <w:t>отсутствие жалоб, наличие положительных отзывов</w:t>
            </w:r>
          </w:p>
        </w:tc>
        <w:tc>
          <w:tcPr>
            <w:tcW w:w="964" w:type="dxa"/>
          </w:tcPr>
          <w:p w:rsidR="00D354AC" w:rsidRDefault="00D354AC">
            <w:pPr>
              <w:pStyle w:val="ConsPlusNormal"/>
              <w:jc w:val="center"/>
            </w:pPr>
            <w:r>
              <w:t>0,14</w:t>
            </w:r>
          </w:p>
        </w:tc>
      </w:tr>
      <w:tr w:rsidR="00D354AC">
        <w:tc>
          <w:tcPr>
            <w:tcW w:w="576" w:type="dxa"/>
          </w:tcPr>
          <w:p w:rsidR="00D354AC" w:rsidRDefault="00D354AC">
            <w:pPr>
              <w:pStyle w:val="ConsPlusNormal"/>
              <w:jc w:val="center"/>
            </w:pPr>
            <w:r>
              <w:t>2.2.</w:t>
            </w:r>
          </w:p>
        </w:tc>
        <w:tc>
          <w:tcPr>
            <w:tcW w:w="2721" w:type="dxa"/>
          </w:tcPr>
          <w:p w:rsidR="00D354AC" w:rsidRDefault="00D354AC">
            <w:pPr>
              <w:pStyle w:val="ConsPlusNormal"/>
            </w:pPr>
            <w:r>
              <w:t xml:space="preserve">Обеспечение условий для </w:t>
            </w:r>
            <w:r>
              <w:lastRenderedPageBreak/>
              <w:t>круглосуточного пребывания, в том числе предоставление жилых помещений и помещений для организации питания, реабилитационных мероприятий, трудовой и учебной деятельности, культурного и бытового обслуживания</w:t>
            </w:r>
          </w:p>
        </w:tc>
        <w:tc>
          <w:tcPr>
            <w:tcW w:w="1701" w:type="dxa"/>
          </w:tcPr>
          <w:p w:rsidR="00D354AC" w:rsidRDefault="00D354AC">
            <w:pPr>
              <w:pStyle w:val="ConsPlusNormal"/>
              <w:jc w:val="center"/>
            </w:pPr>
            <w:r>
              <w:lastRenderedPageBreak/>
              <w:t xml:space="preserve">отвечающие </w:t>
            </w:r>
            <w:r>
              <w:lastRenderedPageBreak/>
              <w:t>государственным санитарно-эпидемическим правилам и нормам, требованиям пожарной безопасности и профилактики травматизма</w:t>
            </w:r>
          </w:p>
        </w:tc>
        <w:tc>
          <w:tcPr>
            <w:tcW w:w="964" w:type="dxa"/>
          </w:tcPr>
          <w:p w:rsidR="00D354AC" w:rsidRDefault="00D354AC">
            <w:pPr>
              <w:pStyle w:val="ConsPlusNormal"/>
              <w:jc w:val="center"/>
            </w:pPr>
            <w:r>
              <w:lastRenderedPageBreak/>
              <w:t>0,25</w:t>
            </w:r>
          </w:p>
        </w:tc>
        <w:tc>
          <w:tcPr>
            <w:tcW w:w="2041" w:type="dxa"/>
          </w:tcPr>
          <w:p w:rsidR="00D354AC" w:rsidRDefault="00D354AC">
            <w:pPr>
              <w:pStyle w:val="ConsPlusNormal"/>
              <w:jc w:val="center"/>
            </w:pPr>
            <w:r>
              <w:t xml:space="preserve">отвечающие </w:t>
            </w:r>
            <w:r>
              <w:lastRenderedPageBreak/>
              <w:t>государственным санитарно-эпидемическим правилам и нормам, требованиям пожарной безопасности и профилактики травматизма</w:t>
            </w:r>
          </w:p>
        </w:tc>
        <w:tc>
          <w:tcPr>
            <w:tcW w:w="964" w:type="dxa"/>
          </w:tcPr>
          <w:p w:rsidR="00D354AC" w:rsidRDefault="00D354AC">
            <w:pPr>
              <w:pStyle w:val="ConsPlusNormal"/>
              <w:jc w:val="center"/>
            </w:pPr>
            <w:r>
              <w:lastRenderedPageBreak/>
              <w:t>0,12</w:t>
            </w:r>
          </w:p>
        </w:tc>
      </w:tr>
      <w:tr w:rsidR="00D354AC">
        <w:tc>
          <w:tcPr>
            <w:tcW w:w="576" w:type="dxa"/>
          </w:tcPr>
          <w:p w:rsidR="00D354AC" w:rsidRDefault="00D354AC">
            <w:pPr>
              <w:pStyle w:val="ConsPlusNormal"/>
              <w:jc w:val="center"/>
            </w:pPr>
            <w:r>
              <w:lastRenderedPageBreak/>
              <w:t>2.3.</w:t>
            </w:r>
          </w:p>
        </w:tc>
        <w:tc>
          <w:tcPr>
            <w:tcW w:w="2721" w:type="dxa"/>
          </w:tcPr>
          <w:p w:rsidR="00D354AC" w:rsidRDefault="00D354AC">
            <w:pPr>
              <w:pStyle w:val="ConsPlusNormal"/>
            </w:pPr>
            <w:r>
              <w:t>Обеспечение оказания услуг по приготовлению и подаче пищи с соблюдением санитарных норм и правил</w:t>
            </w:r>
          </w:p>
        </w:tc>
        <w:tc>
          <w:tcPr>
            <w:tcW w:w="1701" w:type="dxa"/>
          </w:tcPr>
          <w:p w:rsidR="00D354AC" w:rsidRDefault="00D354AC">
            <w:pPr>
              <w:pStyle w:val="ConsPlusNormal"/>
              <w:jc w:val="center"/>
            </w:pPr>
            <w:r>
              <w:t>-</w:t>
            </w:r>
          </w:p>
        </w:tc>
        <w:tc>
          <w:tcPr>
            <w:tcW w:w="964" w:type="dxa"/>
          </w:tcPr>
          <w:p w:rsidR="00D354AC" w:rsidRDefault="00D354AC">
            <w:pPr>
              <w:pStyle w:val="ConsPlusNormal"/>
              <w:jc w:val="center"/>
            </w:pPr>
            <w:r>
              <w:t>-</w:t>
            </w:r>
          </w:p>
        </w:tc>
        <w:tc>
          <w:tcPr>
            <w:tcW w:w="2041" w:type="dxa"/>
          </w:tcPr>
          <w:p w:rsidR="00D354AC" w:rsidRDefault="00D354AC">
            <w:pPr>
              <w:pStyle w:val="ConsPlusNormal"/>
              <w:jc w:val="center"/>
            </w:pPr>
            <w:r>
              <w:t>питание, включая диетическое питание, должно быть приготовлено из доброкачественных продуктов, удовлетворять потребности по калорийности, соответствовать установленным нормам питания, санитарно-техническим требованиям и состоянию здоровья лица, проходящего социальную реабилитацию</w:t>
            </w:r>
          </w:p>
        </w:tc>
        <w:tc>
          <w:tcPr>
            <w:tcW w:w="964" w:type="dxa"/>
          </w:tcPr>
          <w:p w:rsidR="00D354AC" w:rsidRDefault="00D354AC">
            <w:pPr>
              <w:pStyle w:val="ConsPlusNormal"/>
              <w:jc w:val="center"/>
            </w:pPr>
            <w:r>
              <w:t>0,12</w:t>
            </w:r>
          </w:p>
        </w:tc>
      </w:tr>
      <w:tr w:rsidR="00D354AC">
        <w:tc>
          <w:tcPr>
            <w:tcW w:w="576" w:type="dxa"/>
          </w:tcPr>
          <w:p w:rsidR="00D354AC" w:rsidRDefault="00D354AC">
            <w:pPr>
              <w:pStyle w:val="ConsPlusNormal"/>
              <w:jc w:val="center"/>
            </w:pPr>
            <w:r>
              <w:t>2.4.</w:t>
            </w:r>
          </w:p>
        </w:tc>
        <w:tc>
          <w:tcPr>
            <w:tcW w:w="2721" w:type="dxa"/>
          </w:tcPr>
          <w:p w:rsidR="00D354AC" w:rsidRDefault="00D354AC">
            <w:pPr>
              <w:pStyle w:val="ConsPlusNormal"/>
            </w:pPr>
            <w:r>
              <w:t>Обеспечение мягким инвентарем (одеждой, обувью, постельными принадлежностями и прочее)</w:t>
            </w:r>
          </w:p>
        </w:tc>
        <w:tc>
          <w:tcPr>
            <w:tcW w:w="1701" w:type="dxa"/>
          </w:tcPr>
          <w:p w:rsidR="00D354AC" w:rsidRDefault="00D354AC">
            <w:pPr>
              <w:pStyle w:val="ConsPlusNormal"/>
              <w:jc w:val="center"/>
            </w:pPr>
            <w:r>
              <w:t>-</w:t>
            </w:r>
          </w:p>
        </w:tc>
        <w:tc>
          <w:tcPr>
            <w:tcW w:w="964" w:type="dxa"/>
          </w:tcPr>
          <w:p w:rsidR="00D354AC" w:rsidRDefault="00D354AC">
            <w:pPr>
              <w:pStyle w:val="ConsPlusNormal"/>
              <w:jc w:val="center"/>
            </w:pPr>
            <w:r>
              <w:t>-</w:t>
            </w:r>
          </w:p>
        </w:tc>
        <w:tc>
          <w:tcPr>
            <w:tcW w:w="2041" w:type="dxa"/>
          </w:tcPr>
          <w:p w:rsidR="00D354AC" w:rsidRDefault="00D354AC">
            <w:pPr>
              <w:pStyle w:val="ConsPlusNormal"/>
              <w:jc w:val="center"/>
            </w:pPr>
            <w:r>
              <w:t>должна быть удобная в носке, соответствовать росту и размерам лица, проходящего социальную реабилитацию, отвечать санитарно-гигиеническим нормам и требованиям</w:t>
            </w:r>
          </w:p>
        </w:tc>
        <w:tc>
          <w:tcPr>
            <w:tcW w:w="964" w:type="dxa"/>
          </w:tcPr>
          <w:p w:rsidR="00D354AC" w:rsidRDefault="00D354AC">
            <w:pPr>
              <w:pStyle w:val="ConsPlusNormal"/>
              <w:jc w:val="center"/>
            </w:pPr>
            <w:r>
              <w:t>0,12</w:t>
            </w:r>
          </w:p>
        </w:tc>
      </w:tr>
    </w:tbl>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jc w:val="right"/>
        <w:outlineLvl w:val="1"/>
      </w:pPr>
      <w:r>
        <w:t>Приложение N 2</w:t>
      </w:r>
    </w:p>
    <w:p w:rsidR="00D354AC" w:rsidRDefault="00D354AC">
      <w:pPr>
        <w:pStyle w:val="ConsPlusNormal"/>
        <w:jc w:val="right"/>
      </w:pPr>
      <w:r>
        <w:t>к Порядку определения объема</w:t>
      </w:r>
    </w:p>
    <w:p w:rsidR="00D354AC" w:rsidRDefault="00D354AC">
      <w:pPr>
        <w:pStyle w:val="ConsPlusNormal"/>
        <w:jc w:val="right"/>
      </w:pPr>
      <w:r>
        <w:t>и предоставления субсидий</w:t>
      </w:r>
    </w:p>
    <w:p w:rsidR="00D354AC" w:rsidRDefault="00D354AC">
      <w:pPr>
        <w:pStyle w:val="ConsPlusNormal"/>
        <w:jc w:val="right"/>
      </w:pPr>
      <w:r>
        <w:t>некоммерческим организациям,</w:t>
      </w:r>
    </w:p>
    <w:p w:rsidR="00D354AC" w:rsidRDefault="00D354AC">
      <w:pPr>
        <w:pStyle w:val="ConsPlusNormal"/>
        <w:jc w:val="right"/>
      </w:pPr>
      <w:r>
        <w:lastRenderedPageBreak/>
        <w:t>осуществляющим деятельность в сфере</w:t>
      </w:r>
    </w:p>
    <w:p w:rsidR="00D354AC" w:rsidRDefault="00D354AC">
      <w:pPr>
        <w:pStyle w:val="ConsPlusNormal"/>
        <w:jc w:val="right"/>
      </w:pPr>
      <w:r>
        <w:t>социальной реабилитации лиц,</w:t>
      </w:r>
    </w:p>
    <w:p w:rsidR="00D354AC" w:rsidRDefault="00D354AC">
      <w:pPr>
        <w:pStyle w:val="ConsPlusNormal"/>
        <w:jc w:val="right"/>
      </w:pPr>
      <w:r>
        <w:t>потребляющих наркотические средства</w:t>
      </w:r>
    </w:p>
    <w:p w:rsidR="00D354AC" w:rsidRDefault="00D354AC">
      <w:pPr>
        <w:pStyle w:val="ConsPlusNormal"/>
        <w:jc w:val="right"/>
      </w:pPr>
      <w:r>
        <w:t>и психотропные вещества в немедицинских</w:t>
      </w:r>
    </w:p>
    <w:p w:rsidR="00D354AC" w:rsidRDefault="00D354AC">
      <w:pPr>
        <w:pStyle w:val="ConsPlusNormal"/>
        <w:jc w:val="right"/>
      </w:pPr>
      <w:r>
        <w:t>целях, на финансовое обеспечение затрат</w:t>
      </w:r>
    </w:p>
    <w:p w:rsidR="00D354AC" w:rsidRDefault="00D354AC">
      <w:pPr>
        <w:pStyle w:val="ConsPlusNormal"/>
        <w:jc w:val="right"/>
      </w:pPr>
      <w:r>
        <w:t>по оказанию лицам, потребляющим</w:t>
      </w:r>
    </w:p>
    <w:p w:rsidR="00D354AC" w:rsidRDefault="00D354AC">
      <w:pPr>
        <w:pStyle w:val="ConsPlusNormal"/>
        <w:jc w:val="right"/>
      </w:pPr>
      <w:r>
        <w:t>наркотические средства и психотропные</w:t>
      </w:r>
    </w:p>
    <w:p w:rsidR="00D354AC" w:rsidRDefault="00D354AC">
      <w:pPr>
        <w:pStyle w:val="ConsPlusNormal"/>
        <w:jc w:val="right"/>
      </w:pPr>
      <w:r>
        <w:t>вещества в немедицинских целях,</w:t>
      </w:r>
    </w:p>
    <w:p w:rsidR="00D354AC" w:rsidRDefault="00D354AC">
      <w:pPr>
        <w:pStyle w:val="ConsPlusNormal"/>
        <w:jc w:val="right"/>
      </w:pPr>
      <w:r>
        <w:t>услуг по социальной реабилитации</w:t>
      </w:r>
    </w:p>
    <w:p w:rsidR="00D354AC" w:rsidRDefault="00D354AC">
      <w:pPr>
        <w:pStyle w:val="ConsPlusNormal"/>
        <w:jc w:val="right"/>
      </w:pPr>
      <w:r>
        <w:t>с использованием сертификата</w:t>
      </w:r>
    </w:p>
    <w:p w:rsidR="00D354AC" w:rsidRDefault="00D354AC">
      <w:pPr>
        <w:pStyle w:val="ConsPlusNormal"/>
        <w:ind w:firstLine="540"/>
        <w:jc w:val="both"/>
      </w:pPr>
    </w:p>
    <w:p w:rsidR="00D354AC" w:rsidRDefault="00D354AC">
      <w:pPr>
        <w:pStyle w:val="ConsPlusNormal"/>
        <w:jc w:val="center"/>
      </w:pPr>
      <w:bookmarkStart w:id="21" w:name="P597"/>
      <w:bookmarkEnd w:id="21"/>
      <w:r>
        <w:t>ФОРМА ОТЧЕТА</w:t>
      </w:r>
    </w:p>
    <w:p w:rsidR="00D354AC" w:rsidRDefault="00D354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354AC">
        <w:trPr>
          <w:jc w:val="center"/>
        </w:trPr>
        <w:tc>
          <w:tcPr>
            <w:tcW w:w="9294" w:type="dxa"/>
            <w:tcBorders>
              <w:top w:val="nil"/>
              <w:left w:val="single" w:sz="24" w:space="0" w:color="CED3F1"/>
              <w:bottom w:val="nil"/>
              <w:right w:val="single" w:sz="24" w:space="0" w:color="F4F3F8"/>
            </w:tcBorders>
            <w:shd w:val="clear" w:color="auto" w:fill="F4F3F8"/>
          </w:tcPr>
          <w:p w:rsidR="00D354AC" w:rsidRDefault="00D354AC">
            <w:pPr>
              <w:pStyle w:val="ConsPlusNormal"/>
              <w:jc w:val="center"/>
            </w:pPr>
            <w:r>
              <w:rPr>
                <w:color w:val="392C69"/>
              </w:rPr>
              <w:t>Список изменяющих документов</w:t>
            </w:r>
          </w:p>
          <w:p w:rsidR="00D354AC" w:rsidRDefault="00D354AC">
            <w:pPr>
              <w:pStyle w:val="ConsPlusNormal"/>
              <w:jc w:val="center"/>
            </w:pPr>
            <w:r>
              <w:rPr>
                <w:color w:val="392C69"/>
              </w:rPr>
              <w:t xml:space="preserve">(в ред. </w:t>
            </w:r>
            <w:hyperlink r:id="rId102" w:history="1">
              <w:r>
                <w:rPr>
                  <w:color w:val="0000FF"/>
                </w:rPr>
                <w:t>постановления</w:t>
              </w:r>
            </w:hyperlink>
            <w:r>
              <w:rPr>
                <w:color w:val="392C69"/>
              </w:rPr>
              <w:t xml:space="preserve"> Правительства ЯНАО от 24.05.2018 N 542-П)</w:t>
            </w:r>
          </w:p>
        </w:tc>
      </w:tr>
    </w:tbl>
    <w:p w:rsidR="00D354AC" w:rsidRDefault="00D354AC">
      <w:pPr>
        <w:pStyle w:val="ConsPlusNormal"/>
      </w:pPr>
    </w:p>
    <w:p w:rsidR="00D354AC" w:rsidRDefault="00D354AC">
      <w:pPr>
        <w:pStyle w:val="ConsPlusNonformat"/>
        <w:jc w:val="both"/>
      </w:pPr>
      <w:r>
        <w:t xml:space="preserve">                                   ОТЧЕТ</w:t>
      </w:r>
    </w:p>
    <w:p w:rsidR="00D354AC" w:rsidRDefault="00D354AC">
      <w:pPr>
        <w:pStyle w:val="ConsPlusNonformat"/>
        <w:jc w:val="both"/>
      </w:pPr>
      <w:r>
        <w:t xml:space="preserve">                    об оказанных услугах по социальной</w:t>
      </w:r>
    </w:p>
    <w:p w:rsidR="00D354AC" w:rsidRDefault="00D354AC">
      <w:pPr>
        <w:pStyle w:val="ConsPlusNonformat"/>
        <w:jc w:val="both"/>
      </w:pPr>
      <w:r>
        <w:t xml:space="preserve">           реабилитации наркопотребителям, получившим сертификат</w:t>
      </w:r>
    </w:p>
    <w:p w:rsidR="00D354AC" w:rsidRDefault="00D354AC">
      <w:pPr>
        <w:pStyle w:val="ConsPlusNonformat"/>
        <w:jc w:val="both"/>
      </w:pPr>
    </w:p>
    <w:p w:rsidR="00D354AC" w:rsidRDefault="00D354AC">
      <w:pPr>
        <w:pStyle w:val="ConsPlusNonformat"/>
        <w:jc w:val="both"/>
      </w:pPr>
      <w:r>
        <w:t>город __________________                              _____________ 20__ г.</w:t>
      </w:r>
    </w:p>
    <w:p w:rsidR="00D354AC" w:rsidRDefault="00D354AC">
      <w:pPr>
        <w:pStyle w:val="ConsPlusNormal"/>
        <w:jc w:val="center"/>
      </w:pPr>
    </w:p>
    <w:p w:rsidR="00D354AC" w:rsidRDefault="00D354AC">
      <w:pPr>
        <w:sectPr w:rsidR="00D354AC" w:rsidSect="007C61C7">
          <w:pgSz w:w="11906" w:h="16838"/>
          <w:pgMar w:top="1134" w:right="850" w:bottom="1134" w:left="1701" w:header="708" w:footer="70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8"/>
        <w:gridCol w:w="2083"/>
        <w:gridCol w:w="1868"/>
        <w:gridCol w:w="1661"/>
        <w:gridCol w:w="1247"/>
        <w:gridCol w:w="1922"/>
        <w:gridCol w:w="1474"/>
      </w:tblGrid>
      <w:tr w:rsidR="00D354AC">
        <w:tc>
          <w:tcPr>
            <w:tcW w:w="558" w:type="dxa"/>
          </w:tcPr>
          <w:p w:rsidR="00D354AC" w:rsidRDefault="00D354AC">
            <w:pPr>
              <w:pStyle w:val="ConsPlusNormal"/>
              <w:jc w:val="center"/>
            </w:pPr>
            <w:r>
              <w:lastRenderedPageBreak/>
              <w:t>N п/п</w:t>
            </w:r>
          </w:p>
        </w:tc>
        <w:tc>
          <w:tcPr>
            <w:tcW w:w="2083" w:type="dxa"/>
          </w:tcPr>
          <w:p w:rsidR="00D354AC" w:rsidRDefault="00D354AC">
            <w:pPr>
              <w:pStyle w:val="ConsPlusNormal"/>
              <w:jc w:val="center"/>
            </w:pPr>
            <w:r>
              <w:t>Номер и дата договора об оказании услуг по социальной реабилитации</w:t>
            </w:r>
          </w:p>
        </w:tc>
        <w:tc>
          <w:tcPr>
            <w:tcW w:w="1868" w:type="dxa"/>
          </w:tcPr>
          <w:p w:rsidR="00D354AC" w:rsidRDefault="00D354AC">
            <w:pPr>
              <w:pStyle w:val="ConsPlusNormal"/>
              <w:jc w:val="center"/>
            </w:pPr>
            <w:r>
              <w:t>Период оказания услуг по социальной реабилитации</w:t>
            </w:r>
          </w:p>
        </w:tc>
        <w:tc>
          <w:tcPr>
            <w:tcW w:w="1661" w:type="dxa"/>
          </w:tcPr>
          <w:p w:rsidR="00D354AC" w:rsidRDefault="00D354AC">
            <w:pPr>
              <w:pStyle w:val="ConsPlusNormal"/>
              <w:jc w:val="center"/>
            </w:pPr>
            <w:r>
              <w:t>Ф.И.О. реабилитанта</w:t>
            </w:r>
          </w:p>
        </w:tc>
        <w:tc>
          <w:tcPr>
            <w:tcW w:w="1247" w:type="dxa"/>
          </w:tcPr>
          <w:p w:rsidR="00D354AC" w:rsidRDefault="00D354AC">
            <w:pPr>
              <w:pStyle w:val="ConsPlusNormal"/>
              <w:jc w:val="center"/>
            </w:pPr>
            <w:r>
              <w:t>Форма (стационарная, амбулаторная)</w:t>
            </w:r>
          </w:p>
        </w:tc>
        <w:tc>
          <w:tcPr>
            <w:tcW w:w="1922" w:type="dxa"/>
          </w:tcPr>
          <w:p w:rsidR="00D354AC" w:rsidRDefault="00D354AC">
            <w:pPr>
              <w:pStyle w:val="ConsPlusNormal"/>
              <w:jc w:val="center"/>
            </w:pPr>
            <w:r>
              <w:t>Количество суток оказываемых услуг по социальной реабилитации</w:t>
            </w:r>
          </w:p>
        </w:tc>
        <w:tc>
          <w:tcPr>
            <w:tcW w:w="1474" w:type="dxa"/>
          </w:tcPr>
          <w:p w:rsidR="00D354AC" w:rsidRDefault="00D354AC">
            <w:pPr>
              <w:pStyle w:val="ConsPlusNormal"/>
              <w:jc w:val="center"/>
            </w:pPr>
            <w:r>
              <w:t>Дата акта сдачи-приемки</w:t>
            </w:r>
          </w:p>
        </w:tc>
      </w:tr>
      <w:tr w:rsidR="00D354AC">
        <w:tc>
          <w:tcPr>
            <w:tcW w:w="558" w:type="dxa"/>
          </w:tcPr>
          <w:p w:rsidR="00D354AC" w:rsidRDefault="00D354AC">
            <w:pPr>
              <w:pStyle w:val="ConsPlusNormal"/>
              <w:jc w:val="center"/>
            </w:pPr>
            <w:r>
              <w:t>1</w:t>
            </w:r>
          </w:p>
        </w:tc>
        <w:tc>
          <w:tcPr>
            <w:tcW w:w="2083" w:type="dxa"/>
          </w:tcPr>
          <w:p w:rsidR="00D354AC" w:rsidRDefault="00D354AC">
            <w:pPr>
              <w:pStyle w:val="ConsPlusNormal"/>
              <w:jc w:val="center"/>
            </w:pPr>
            <w:r>
              <w:t>2</w:t>
            </w:r>
          </w:p>
        </w:tc>
        <w:tc>
          <w:tcPr>
            <w:tcW w:w="1868" w:type="dxa"/>
          </w:tcPr>
          <w:p w:rsidR="00D354AC" w:rsidRDefault="00D354AC">
            <w:pPr>
              <w:pStyle w:val="ConsPlusNormal"/>
              <w:jc w:val="center"/>
            </w:pPr>
            <w:r>
              <w:t>3</w:t>
            </w:r>
          </w:p>
        </w:tc>
        <w:tc>
          <w:tcPr>
            <w:tcW w:w="1661" w:type="dxa"/>
          </w:tcPr>
          <w:p w:rsidR="00D354AC" w:rsidRDefault="00D354AC">
            <w:pPr>
              <w:pStyle w:val="ConsPlusNormal"/>
              <w:jc w:val="center"/>
            </w:pPr>
            <w:r>
              <w:t>4</w:t>
            </w:r>
          </w:p>
        </w:tc>
        <w:tc>
          <w:tcPr>
            <w:tcW w:w="1247" w:type="dxa"/>
          </w:tcPr>
          <w:p w:rsidR="00D354AC" w:rsidRDefault="00D354AC">
            <w:pPr>
              <w:pStyle w:val="ConsPlusNormal"/>
              <w:jc w:val="center"/>
            </w:pPr>
            <w:r>
              <w:t>5</w:t>
            </w:r>
          </w:p>
        </w:tc>
        <w:tc>
          <w:tcPr>
            <w:tcW w:w="1922" w:type="dxa"/>
          </w:tcPr>
          <w:p w:rsidR="00D354AC" w:rsidRDefault="00D354AC">
            <w:pPr>
              <w:pStyle w:val="ConsPlusNormal"/>
              <w:jc w:val="center"/>
            </w:pPr>
            <w:r>
              <w:t>6</w:t>
            </w:r>
          </w:p>
        </w:tc>
        <w:tc>
          <w:tcPr>
            <w:tcW w:w="1474" w:type="dxa"/>
          </w:tcPr>
          <w:p w:rsidR="00D354AC" w:rsidRDefault="00D354AC">
            <w:pPr>
              <w:pStyle w:val="ConsPlusNormal"/>
              <w:jc w:val="center"/>
            </w:pPr>
            <w:r>
              <w:t>7</w:t>
            </w:r>
          </w:p>
        </w:tc>
      </w:tr>
      <w:tr w:rsidR="00D354AC">
        <w:tc>
          <w:tcPr>
            <w:tcW w:w="558" w:type="dxa"/>
          </w:tcPr>
          <w:p w:rsidR="00D354AC" w:rsidRDefault="00D354AC">
            <w:pPr>
              <w:pStyle w:val="ConsPlusNormal"/>
              <w:jc w:val="center"/>
            </w:pPr>
          </w:p>
        </w:tc>
        <w:tc>
          <w:tcPr>
            <w:tcW w:w="2083" w:type="dxa"/>
          </w:tcPr>
          <w:p w:rsidR="00D354AC" w:rsidRDefault="00D354AC">
            <w:pPr>
              <w:pStyle w:val="ConsPlusNormal"/>
              <w:jc w:val="center"/>
            </w:pPr>
          </w:p>
        </w:tc>
        <w:tc>
          <w:tcPr>
            <w:tcW w:w="1868" w:type="dxa"/>
          </w:tcPr>
          <w:p w:rsidR="00D354AC" w:rsidRDefault="00D354AC">
            <w:pPr>
              <w:pStyle w:val="ConsPlusNormal"/>
              <w:jc w:val="center"/>
            </w:pPr>
          </w:p>
        </w:tc>
        <w:tc>
          <w:tcPr>
            <w:tcW w:w="1661" w:type="dxa"/>
          </w:tcPr>
          <w:p w:rsidR="00D354AC" w:rsidRDefault="00D354AC">
            <w:pPr>
              <w:pStyle w:val="ConsPlusNormal"/>
              <w:jc w:val="center"/>
            </w:pPr>
          </w:p>
        </w:tc>
        <w:tc>
          <w:tcPr>
            <w:tcW w:w="1247" w:type="dxa"/>
          </w:tcPr>
          <w:p w:rsidR="00D354AC" w:rsidRDefault="00D354AC">
            <w:pPr>
              <w:pStyle w:val="ConsPlusNormal"/>
              <w:jc w:val="center"/>
            </w:pPr>
          </w:p>
        </w:tc>
        <w:tc>
          <w:tcPr>
            <w:tcW w:w="1922" w:type="dxa"/>
          </w:tcPr>
          <w:p w:rsidR="00D354AC" w:rsidRDefault="00D354AC">
            <w:pPr>
              <w:pStyle w:val="ConsPlusNormal"/>
              <w:jc w:val="center"/>
            </w:pPr>
          </w:p>
        </w:tc>
        <w:tc>
          <w:tcPr>
            <w:tcW w:w="1474" w:type="dxa"/>
          </w:tcPr>
          <w:p w:rsidR="00D354AC" w:rsidRDefault="00D354AC">
            <w:pPr>
              <w:pStyle w:val="ConsPlusNormal"/>
              <w:jc w:val="center"/>
            </w:pPr>
          </w:p>
        </w:tc>
      </w:tr>
    </w:tbl>
    <w:p w:rsidR="00D354AC" w:rsidRDefault="00D354AC">
      <w:pPr>
        <w:sectPr w:rsidR="00D354AC">
          <w:pgSz w:w="16838" w:h="11905" w:orient="landscape"/>
          <w:pgMar w:top="1701" w:right="1134" w:bottom="850" w:left="1134" w:header="0" w:footer="0" w:gutter="0"/>
          <w:cols w:space="720"/>
        </w:sectPr>
      </w:pPr>
    </w:p>
    <w:p w:rsidR="00D354AC" w:rsidRDefault="00D354AC">
      <w:pPr>
        <w:pStyle w:val="ConsPlusNormal"/>
        <w:jc w:val="center"/>
      </w:pPr>
    </w:p>
    <w:p w:rsidR="00D354AC" w:rsidRDefault="00D354AC">
      <w:pPr>
        <w:pStyle w:val="ConsPlusNormal"/>
        <w:ind w:firstLine="540"/>
        <w:jc w:val="both"/>
      </w:pPr>
      <w:r>
        <w:t>____________________________ подпись руководителя</w:t>
      </w:r>
    </w:p>
    <w:p w:rsidR="00D354AC" w:rsidRDefault="00D354AC">
      <w:pPr>
        <w:pStyle w:val="ConsPlusNormal"/>
        <w:spacing w:before="220"/>
        <w:ind w:firstLine="540"/>
        <w:jc w:val="both"/>
      </w:pPr>
      <w:r>
        <w:t>МП</w:t>
      </w: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jc w:val="right"/>
        <w:outlineLvl w:val="1"/>
      </w:pPr>
      <w:r>
        <w:t>Приложение N 3</w:t>
      </w:r>
    </w:p>
    <w:p w:rsidR="00D354AC" w:rsidRDefault="00D354AC">
      <w:pPr>
        <w:pStyle w:val="ConsPlusNormal"/>
        <w:jc w:val="right"/>
      </w:pPr>
      <w:r>
        <w:t>к Порядку определения объема</w:t>
      </w:r>
    </w:p>
    <w:p w:rsidR="00D354AC" w:rsidRDefault="00D354AC">
      <w:pPr>
        <w:pStyle w:val="ConsPlusNormal"/>
        <w:jc w:val="right"/>
      </w:pPr>
      <w:r>
        <w:t>и предоставления субсидий некоммерческим</w:t>
      </w:r>
    </w:p>
    <w:p w:rsidR="00D354AC" w:rsidRDefault="00D354AC">
      <w:pPr>
        <w:pStyle w:val="ConsPlusNormal"/>
        <w:jc w:val="right"/>
      </w:pPr>
      <w:r>
        <w:t>организациям, осуществляющим деятельность</w:t>
      </w:r>
    </w:p>
    <w:p w:rsidR="00D354AC" w:rsidRDefault="00D354AC">
      <w:pPr>
        <w:pStyle w:val="ConsPlusNormal"/>
        <w:jc w:val="right"/>
      </w:pPr>
      <w:r>
        <w:t>в сфере социальной реабилитации лиц,</w:t>
      </w:r>
    </w:p>
    <w:p w:rsidR="00D354AC" w:rsidRDefault="00D354AC">
      <w:pPr>
        <w:pStyle w:val="ConsPlusNormal"/>
        <w:jc w:val="right"/>
      </w:pPr>
      <w:r>
        <w:t>потребляющих наркотические средства</w:t>
      </w:r>
    </w:p>
    <w:p w:rsidR="00D354AC" w:rsidRDefault="00D354AC">
      <w:pPr>
        <w:pStyle w:val="ConsPlusNormal"/>
        <w:jc w:val="right"/>
      </w:pPr>
      <w:r>
        <w:t>и психотропные вещества в немедицинских</w:t>
      </w:r>
    </w:p>
    <w:p w:rsidR="00D354AC" w:rsidRDefault="00D354AC">
      <w:pPr>
        <w:pStyle w:val="ConsPlusNormal"/>
        <w:jc w:val="right"/>
      </w:pPr>
      <w:r>
        <w:t>целях, на финансовое обеспечение затрат по оказанию</w:t>
      </w:r>
    </w:p>
    <w:p w:rsidR="00D354AC" w:rsidRDefault="00D354AC">
      <w:pPr>
        <w:pStyle w:val="ConsPlusNormal"/>
        <w:jc w:val="right"/>
      </w:pPr>
      <w:r>
        <w:t>лицам, потребляющим наркотические средства</w:t>
      </w:r>
    </w:p>
    <w:p w:rsidR="00D354AC" w:rsidRDefault="00D354AC">
      <w:pPr>
        <w:pStyle w:val="ConsPlusNormal"/>
        <w:jc w:val="right"/>
      </w:pPr>
      <w:r>
        <w:t>и психотропные вещества в немедицинских</w:t>
      </w:r>
    </w:p>
    <w:p w:rsidR="00D354AC" w:rsidRDefault="00D354AC">
      <w:pPr>
        <w:pStyle w:val="ConsPlusNormal"/>
        <w:jc w:val="right"/>
      </w:pPr>
      <w:r>
        <w:t>целях, услуг по социальной реабилитации</w:t>
      </w:r>
    </w:p>
    <w:p w:rsidR="00D354AC" w:rsidRDefault="00D354AC">
      <w:pPr>
        <w:pStyle w:val="ConsPlusNormal"/>
        <w:jc w:val="right"/>
      </w:pPr>
      <w:r>
        <w:t>с использованием сертификата</w:t>
      </w:r>
    </w:p>
    <w:p w:rsidR="00D354AC" w:rsidRDefault="00D354AC">
      <w:pPr>
        <w:pStyle w:val="ConsPlusNormal"/>
        <w:jc w:val="center"/>
      </w:pPr>
    </w:p>
    <w:p w:rsidR="00D354AC" w:rsidRDefault="00D354AC">
      <w:pPr>
        <w:pStyle w:val="ConsPlusNormal"/>
        <w:jc w:val="center"/>
      </w:pPr>
      <w:r>
        <w:t>ФОРМА СВЕДЕНИЙ</w:t>
      </w:r>
    </w:p>
    <w:p w:rsidR="00D354AC" w:rsidRDefault="00D354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354AC">
        <w:trPr>
          <w:jc w:val="center"/>
        </w:trPr>
        <w:tc>
          <w:tcPr>
            <w:tcW w:w="9294" w:type="dxa"/>
            <w:tcBorders>
              <w:top w:val="nil"/>
              <w:left w:val="single" w:sz="24" w:space="0" w:color="CED3F1"/>
              <w:bottom w:val="nil"/>
              <w:right w:val="single" w:sz="24" w:space="0" w:color="F4F3F8"/>
            </w:tcBorders>
            <w:shd w:val="clear" w:color="auto" w:fill="F4F3F8"/>
          </w:tcPr>
          <w:p w:rsidR="00D354AC" w:rsidRDefault="00D354AC">
            <w:pPr>
              <w:pStyle w:val="ConsPlusNormal"/>
              <w:jc w:val="center"/>
            </w:pPr>
            <w:r>
              <w:rPr>
                <w:color w:val="392C69"/>
              </w:rPr>
              <w:t>Список изменяющих документов</w:t>
            </w:r>
          </w:p>
          <w:p w:rsidR="00D354AC" w:rsidRDefault="00D354AC">
            <w:pPr>
              <w:pStyle w:val="ConsPlusNormal"/>
              <w:jc w:val="center"/>
            </w:pPr>
            <w:r>
              <w:rPr>
                <w:color w:val="392C69"/>
              </w:rPr>
              <w:t xml:space="preserve">(введена </w:t>
            </w:r>
            <w:hyperlink r:id="rId103" w:history="1">
              <w:r>
                <w:rPr>
                  <w:color w:val="0000FF"/>
                </w:rPr>
                <w:t>постановлением</w:t>
              </w:r>
            </w:hyperlink>
            <w:r>
              <w:rPr>
                <w:color w:val="392C69"/>
              </w:rPr>
              <w:t xml:space="preserve"> Правительства ЯНАО от 29.11.2017 N 1240-П;</w:t>
            </w:r>
          </w:p>
          <w:p w:rsidR="00D354AC" w:rsidRDefault="00D354AC">
            <w:pPr>
              <w:pStyle w:val="ConsPlusNormal"/>
              <w:jc w:val="center"/>
            </w:pPr>
            <w:r>
              <w:rPr>
                <w:color w:val="392C69"/>
              </w:rPr>
              <w:t xml:space="preserve">в ред. </w:t>
            </w:r>
            <w:hyperlink r:id="rId104" w:history="1">
              <w:r>
                <w:rPr>
                  <w:color w:val="0000FF"/>
                </w:rPr>
                <w:t>постановления</w:t>
              </w:r>
            </w:hyperlink>
            <w:r>
              <w:rPr>
                <w:color w:val="392C69"/>
              </w:rPr>
              <w:t xml:space="preserve"> Правительства ЯНАО от 24.05.2018 N 542-П)</w:t>
            </w:r>
          </w:p>
        </w:tc>
      </w:tr>
    </w:tbl>
    <w:p w:rsidR="00D354AC" w:rsidRDefault="00D354AC">
      <w:pPr>
        <w:pStyle w:val="ConsPlusNormal"/>
        <w:jc w:val="center"/>
      </w:pPr>
    </w:p>
    <w:p w:rsidR="00D354AC" w:rsidRDefault="00D354AC">
      <w:pPr>
        <w:pStyle w:val="ConsPlusNormal"/>
        <w:jc w:val="center"/>
      </w:pPr>
      <w:r>
        <w:t>СВЕДЕНИЯ</w:t>
      </w:r>
    </w:p>
    <w:p w:rsidR="00D354AC" w:rsidRDefault="00D354AC">
      <w:pPr>
        <w:pStyle w:val="ConsPlusNormal"/>
        <w:jc w:val="center"/>
      </w:pPr>
      <w:r>
        <w:t>о лицах, прошедших и проходящих социальную реабилитацию</w:t>
      </w:r>
    </w:p>
    <w:p w:rsidR="00D354AC" w:rsidRDefault="00D354AC">
      <w:pPr>
        <w:pStyle w:val="ConsPlusNormal"/>
        <w:jc w:val="center"/>
      </w:pPr>
      <w:r>
        <w:t>по решению суда в период с ______ г. по ______ г.</w:t>
      </w:r>
    </w:p>
    <w:p w:rsidR="00D354AC" w:rsidRDefault="00D354AC">
      <w:pPr>
        <w:pStyle w:val="ConsPlusNormal"/>
        <w:ind w:firstLine="540"/>
        <w:jc w:val="both"/>
      </w:pPr>
    </w:p>
    <w:p w:rsidR="00D354AC" w:rsidRDefault="00D354AC">
      <w:pPr>
        <w:sectPr w:rsidR="00D354AC">
          <w:pgSz w:w="11905" w:h="16838"/>
          <w:pgMar w:top="1134" w:right="850" w:bottom="1134" w:left="1701" w:header="0" w:footer="0" w:gutter="0"/>
          <w:cols w:space="72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1247"/>
        <w:gridCol w:w="1361"/>
        <w:gridCol w:w="1361"/>
        <w:gridCol w:w="1638"/>
        <w:gridCol w:w="1649"/>
        <w:gridCol w:w="1417"/>
        <w:gridCol w:w="1814"/>
        <w:gridCol w:w="1644"/>
      </w:tblGrid>
      <w:tr w:rsidR="00D354AC">
        <w:tc>
          <w:tcPr>
            <w:tcW w:w="1474" w:type="dxa"/>
            <w:vMerge w:val="restart"/>
          </w:tcPr>
          <w:p w:rsidR="00D354AC" w:rsidRDefault="00D354AC">
            <w:pPr>
              <w:pStyle w:val="ConsPlusNormal"/>
              <w:jc w:val="center"/>
            </w:pPr>
            <w:r>
              <w:lastRenderedPageBreak/>
              <w:t>Муниципальное образование</w:t>
            </w:r>
          </w:p>
        </w:tc>
        <w:tc>
          <w:tcPr>
            <w:tcW w:w="1247" w:type="dxa"/>
            <w:vMerge w:val="restart"/>
          </w:tcPr>
          <w:p w:rsidR="00D354AC" w:rsidRDefault="00D354AC">
            <w:pPr>
              <w:pStyle w:val="ConsPlusNormal"/>
              <w:jc w:val="center"/>
            </w:pPr>
            <w:r>
              <w:t>Ф.И.О. реабилитанта</w:t>
            </w:r>
          </w:p>
        </w:tc>
        <w:tc>
          <w:tcPr>
            <w:tcW w:w="1361" w:type="dxa"/>
            <w:vMerge w:val="restart"/>
          </w:tcPr>
          <w:p w:rsidR="00D354AC" w:rsidRDefault="00D354AC">
            <w:pPr>
              <w:pStyle w:val="ConsPlusNormal"/>
              <w:jc w:val="center"/>
            </w:pPr>
            <w:r>
              <w:t>Дата рождения реабилитанта</w:t>
            </w:r>
          </w:p>
        </w:tc>
        <w:tc>
          <w:tcPr>
            <w:tcW w:w="1361" w:type="dxa"/>
            <w:vMerge w:val="restart"/>
          </w:tcPr>
          <w:p w:rsidR="00D354AC" w:rsidRDefault="00D354AC">
            <w:pPr>
              <w:pStyle w:val="ConsPlusNormal"/>
              <w:jc w:val="center"/>
            </w:pPr>
            <w:r>
              <w:t>Место работы, должность реабилитанта</w:t>
            </w:r>
          </w:p>
        </w:tc>
        <w:tc>
          <w:tcPr>
            <w:tcW w:w="3287" w:type="dxa"/>
            <w:gridSpan w:val="2"/>
          </w:tcPr>
          <w:p w:rsidR="00D354AC" w:rsidRDefault="00D354AC">
            <w:pPr>
              <w:pStyle w:val="ConsPlusNormal"/>
              <w:jc w:val="center"/>
            </w:pPr>
            <w:r>
              <w:t>Основания на прохождение социальной реабилитации</w:t>
            </w:r>
          </w:p>
        </w:tc>
        <w:tc>
          <w:tcPr>
            <w:tcW w:w="1417" w:type="dxa"/>
            <w:vMerge w:val="restart"/>
          </w:tcPr>
          <w:p w:rsidR="00D354AC" w:rsidRDefault="00D354AC">
            <w:pPr>
              <w:pStyle w:val="ConsPlusNormal"/>
              <w:jc w:val="center"/>
            </w:pPr>
            <w:r>
              <w:t>Дата начала реабилитационного периода</w:t>
            </w:r>
          </w:p>
        </w:tc>
        <w:tc>
          <w:tcPr>
            <w:tcW w:w="1814" w:type="dxa"/>
            <w:vMerge w:val="restart"/>
          </w:tcPr>
          <w:p w:rsidR="00D354AC" w:rsidRDefault="00D354AC">
            <w:pPr>
              <w:pStyle w:val="ConsPlusNormal"/>
              <w:jc w:val="center"/>
            </w:pPr>
            <w:r>
              <w:t>Дата окончания реабилитационного периода</w:t>
            </w:r>
          </w:p>
        </w:tc>
        <w:tc>
          <w:tcPr>
            <w:tcW w:w="1644" w:type="dxa"/>
            <w:vMerge w:val="restart"/>
          </w:tcPr>
          <w:p w:rsidR="00D354AC" w:rsidRDefault="00D354AC">
            <w:pPr>
              <w:pStyle w:val="ConsPlusNormal"/>
              <w:jc w:val="center"/>
            </w:pPr>
            <w:r>
              <w:t>Общее количество трудоустроенных лиц с 01 января 2017 года</w:t>
            </w:r>
          </w:p>
        </w:tc>
      </w:tr>
      <w:tr w:rsidR="00D354AC">
        <w:tc>
          <w:tcPr>
            <w:tcW w:w="1474" w:type="dxa"/>
            <w:vMerge/>
          </w:tcPr>
          <w:p w:rsidR="00D354AC" w:rsidRDefault="00D354AC"/>
        </w:tc>
        <w:tc>
          <w:tcPr>
            <w:tcW w:w="1247" w:type="dxa"/>
            <w:vMerge/>
          </w:tcPr>
          <w:p w:rsidR="00D354AC" w:rsidRDefault="00D354AC"/>
        </w:tc>
        <w:tc>
          <w:tcPr>
            <w:tcW w:w="1361" w:type="dxa"/>
            <w:vMerge/>
          </w:tcPr>
          <w:p w:rsidR="00D354AC" w:rsidRDefault="00D354AC"/>
        </w:tc>
        <w:tc>
          <w:tcPr>
            <w:tcW w:w="1361" w:type="dxa"/>
            <w:vMerge/>
          </w:tcPr>
          <w:p w:rsidR="00D354AC" w:rsidRDefault="00D354AC"/>
        </w:tc>
        <w:tc>
          <w:tcPr>
            <w:tcW w:w="1638" w:type="dxa"/>
          </w:tcPr>
          <w:p w:rsidR="00D354AC" w:rsidRDefault="00D354AC">
            <w:pPr>
              <w:pStyle w:val="ConsPlusNormal"/>
              <w:jc w:val="center"/>
            </w:pPr>
            <w:r>
              <w:t>медицинское заключение</w:t>
            </w:r>
          </w:p>
        </w:tc>
        <w:tc>
          <w:tcPr>
            <w:tcW w:w="1649" w:type="dxa"/>
          </w:tcPr>
          <w:p w:rsidR="00D354AC" w:rsidRDefault="00D354AC">
            <w:pPr>
              <w:pStyle w:val="ConsPlusNormal"/>
              <w:jc w:val="center"/>
            </w:pPr>
            <w:r>
              <w:t>номер постановления суда</w:t>
            </w:r>
          </w:p>
        </w:tc>
        <w:tc>
          <w:tcPr>
            <w:tcW w:w="1417" w:type="dxa"/>
            <w:vMerge/>
          </w:tcPr>
          <w:p w:rsidR="00D354AC" w:rsidRDefault="00D354AC"/>
        </w:tc>
        <w:tc>
          <w:tcPr>
            <w:tcW w:w="1814" w:type="dxa"/>
            <w:vMerge/>
          </w:tcPr>
          <w:p w:rsidR="00D354AC" w:rsidRDefault="00D354AC"/>
        </w:tc>
        <w:tc>
          <w:tcPr>
            <w:tcW w:w="1644" w:type="dxa"/>
            <w:vMerge/>
          </w:tcPr>
          <w:p w:rsidR="00D354AC" w:rsidRDefault="00D354AC"/>
        </w:tc>
      </w:tr>
      <w:tr w:rsidR="00D354AC">
        <w:tc>
          <w:tcPr>
            <w:tcW w:w="1474" w:type="dxa"/>
          </w:tcPr>
          <w:p w:rsidR="00D354AC" w:rsidRDefault="00D354AC">
            <w:pPr>
              <w:pStyle w:val="ConsPlusNormal"/>
              <w:jc w:val="center"/>
            </w:pPr>
            <w:r>
              <w:t>1</w:t>
            </w:r>
          </w:p>
        </w:tc>
        <w:tc>
          <w:tcPr>
            <w:tcW w:w="1247" w:type="dxa"/>
          </w:tcPr>
          <w:p w:rsidR="00D354AC" w:rsidRDefault="00D354AC">
            <w:pPr>
              <w:pStyle w:val="ConsPlusNormal"/>
              <w:jc w:val="center"/>
            </w:pPr>
            <w:r>
              <w:t>2</w:t>
            </w:r>
          </w:p>
        </w:tc>
        <w:tc>
          <w:tcPr>
            <w:tcW w:w="1361" w:type="dxa"/>
          </w:tcPr>
          <w:p w:rsidR="00D354AC" w:rsidRDefault="00D354AC">
            <w:pPr>
              <w:pStyle w:val="ConsPlusNormal"/>
              <w:jc w:val="center"/>
            </w:pPr>
            <w:r>
              <w:t>3</w:t>
            </w:r>
          </w:p>
        </w:tc>
        <w:tc>
          <w:tcPr>
            <w:tcW w:w="1361" w:type="dxa"/>
          </w:tcPr>
          <w:p w:rsidR="00D354AC" w:rsidRDefault="00D354AC">
            <w:pPr>
              <w:pStyle w:val="ConsPlusNormal"/>
              <w:jc w:val="center"/>
            </w:pPr>
            <w:r>
              <w:t>4</w:t>
            </w:r>
          </w:p>
        </w:tc>
        <w:tc>
          <w:tcPr>
            <w:tcW w:w="1638" w:type="dxa"/>
          </w:tcPr>
          <w:p w:rsidR="00D354AC" w:rsidRDefault="00D354AC">
            <w:pPr>
              <w:pStyle w:val="ConsPlusNormal"/>
              <w:jc w:val="center"/>
            </w:pPr>
            <w:r>
              <w:t>5</w:t>
            </w:r>
          </w:p>
        </w:tc>
        <w:tc>
          <w:tcPr>
            <w:tcW w:w="1649" w:type="dxa"/>
          </w:tcPr>
          <w:p w:rsidR="00D354AC" w:rsidRDefault="00D354AC">
            <w:pPr>
              <w:pStyle w:val="ConsPlusNormal"/>
              <w:jc w:val="center"/>
            </w:pPr>
            <w:r>
              <w:t>6</w:t>
            </w:r>
          </w:p>
        </w:tc>
        <w:tc>
          <w:tcPr>
            <w:tcW w:w="1417" w:type="dxa"/>
          </w:tcPr>
          <w:p w:rsidR="00D354AC" w:rsidRDefault="00D354AC">
            <w:pPr>
              <w:pStyle w:val="ConsPlusNormal"/>
              <w:jc w:val="center"/>
            </w:pPr>
            <w:r>
              <w:t>7</w:t>
            </w:r>
          </w:p>
        </w:tc>
        <w:tc>
          <w:tcPr>
            <w:tcW w:w="1814" w:type="dxa"/>
          </w:tcPr>
          <w:p w:rsidR="00D354AC" w:rsidRDefault="00D354AC">
            <w:pPr>
              <w:pStyle w:val="ConsPlusNormal"/>
              <w:jc w:val="center"/>
            </w:pPr>
            <w:r>
              <w:t>8</w:t>
            </w:r>
          </w:p>
        </w:tc>
        <w:tc>
          <w:tcPr>
            <w:tcW w:w="1644" w:type="dxa"/>
          </w:tcPr>
          <w:p w:rsidR="00D354AC" w:rsidRDefault="00D354AC">
            <w:pPr>
              <w:pStyle w:val="ConsPlusNormal"/>
              <w:jc w:val="center"/>
            </w:pPr>
            <w:r>
              <w:t>9</w:t>
            </w:r>
          </w:p>
        </w:tc>
      </w:tr>
      <w:tr w:rsidR="00D354AC">
        <w:tc>
          <w:tcPr>
            <w:tcW w:w="1474" w:type="dxa"/>
          </w:tcPr>
          <w:p w:rsidR="00D354AC" w:rsidRDefault="00D354AC">
            <w:pPr>
              <w:pStyle w:val="ConsPlusNormal"/>
              <w:jc w:val="center"/>
            </w:pPr>
          </w:p>
        </w:tc>
        <w:tc>
          <w:tcPr>
            <w:tcW w:w="1247" w:type="dxa"/>
          </w:tcPr>
          <w:p w:rsidR="00D354AC" w:rsidRDefault="00D354AC">
            <w:pPr>
              <w:pStyle w:val="ConsPlusNormal"/>
              <w:jc w:val="center"/>
            </w:pPr>
          </w:p>
        </w:tc>
        <w:tc>
          <w:tcPr>
            <w:tcW w:w="1361" w:type="dxa"/>
          </w:tcPr>
          <w:p w:rsidR="00D354AC" w:rsidRDefault="00D354AC">
            <w:pPr>
              <w:pStyle w:val="ConsPlusNormal"/>
            </w:pPr>
          </w:p>
        </w:tc>
        <w:tc>
          <w:tcPr>
            <w:tcW w:w="1361" w:type="dxa"/>
          </w:tcPr>
          <w:p w:rsidR="00D354AC" w:rsidRDefault="00D354AC">
            <w:pPr>
              <w:pStyle w:val="ConsPlusNormal"/>
            </w:pPr>
          </w:p>
        </w:tc>
        <w:tc>
          <w:tcPr>
            <w:tcW w:w="1638" w:type="dxa"/>
          </w:tcPr>
          <w:p w:rsidR="00D354AC" w:rsidRDefault="00D354AC">
            <w:pPr>
              <w:pStyle w:val="ConsPlusNormal"/>
            </w:pPr>
          </w:p>
        </w:tc>
        <w:tc>
          <w:tcPr>
            <w:tcW w:w="1649" w:type="dxa"/>
          </w:tcPr>
          <w:p w:rsidR="00D354AC" w:rsidRDefault="00D354AC">
            <w:pPr>
              <w:pStyle w:val="ConsPlusNormal"/>
            </w:pPr>
          </w:p>
        </w:tc>
        <w:tc>
          <w:tcPr>
            <w:tcW w:w="1417" w:type="dxa"/>
          </w:tcPr>
          <w:p w:rsidR="00D354AC" w:rsidRDefault="00D354AC">
            <w:pPr>
              <w:pStyle w:val="ConsPlusNormal"/>
            </w:pPr>
          </w:p>
        </w:tc>
        <w:tc>
          <w:tcPr>
            <w:tcW w:w="1814" w:type="dxa"/>
          </w:tcPr>
          <w:p w:rsidR="00D354AC" w:rsidRDefault="00D354AC">
            <w:pPr>
              <w:pStyle w:val="ConsPlusNormal"/>
            </w:pPr>
          </w:p>
        </w:tc>
        <w:tc>
          <w:tcPr>
            <w:tcW w:w="1644" w:type="dxa"/>
          </w:tcPr>
          <w:p w:rsidR="00D354AC" w:rsidRDefault="00D354AC">
            <w:pPr>
              <w:pStyle w:val="ConsPlusNormal"/>
            </w:pPr>
          </w:p>
        </w:tc>
      </w:tr>
      <w:tr w:rsidR="00D354AC">
        <w:tc>
          <w:tcPr>
            <w:tcW w:w="1474" w:type="dxa"/>
          </w:tcPr>
          <w:p w:rsidR="00D354AC" w:rsidRDefault="00D354AC">
            <w:pPr>
              <w:pStyle w:val="ConsPlusNormal"/>
              <w:jc w:val="center"/>
            </w:pPr>
          </w:p>
        </w:tc>
        <w:tc>
          <w:tcPr>
            <w:tcW w:w="1247" w:type="dxa"/>
          </w:tcPr>
          <w:p w:rsidR="00D354AC" w:rsidRDefault="00D354AC">
            <w:pPr>
              <w:pStyle w:val="ConsPlusNormal"/>
              <w:jc w:val="center"/>
            </w:pPr>
          </w:p>
        </w:tc>
        <w:tc>
          <w:tcPr>
            <w:tcW w:w="1361" w:type="dxa"/>
          </w:tcPr>
          <w:p w:rsidR="00D354AC" w:rsidRDefault="00D354AC">
            <w:pPr>
              <w:pStyle w:val="ConsPlusNormal"/>
            </w:pPr>
          </w:p>
        </w:tc>
        <w:tc>
          <w:tcPr>
            <w:tcW w:w="1361" w:type="dxa"/>
          </w:tcPr>
          <w:p w:rsidR="00D354AC" w:rsidRDefault="00D354AC">
            <w:pPr>
              <w:pStyle w:val="ConsPlusNormal"/>
            </w:pPr>
          </w:p>
        </w:tc>
        <w:tc>
          <w:tcPr>
            <w:tcW w:w="1638" w:type="dxa"/>
          </w:tcPr>
          <w:p w:rsidR="00D354AC" w:rsidRDefault="00D354AC">
            <w:pPr>
              <w:pStyle w:val="ConsPlusNormal"/>
            </w:pPr>
          </w:p>
        </w:tc>
        <w:tc>
          <w:tcPr>
            <w:tcW w:w="1649" w:type="dxa"/>
          </w:tcPr>
          <w:p w:rsidR="00D354AC" w:rsidRDefault="00D354AC">
            <w:pPr>
              <w:pStyle w:val="ConsPlusNormal"/>
            </w:pPr>
          </w:p>
        </w:tc>
        <w:tc>
          <w:tcPr>
            <w:tcW w:w="1417" w:type="dxa"/>
          </w:tcPr>
          <w:p w:rsidR="00D354AC" w:rsidRDefault="00D354AC">
            <w:pPr>
              <w:pStyle w:val="ConsPlusNormal"/>
            </w:pPr>
          </w:p>
        </w:tc>
        <w:tc>
          <w:tcPr>
            <w:tcW w:w="1814" w:type="dxa"/>
          </w:tcPr>
          <w:p w:rsidR="00D354AC" w:rsidRDefault="00D354AC">
            <w:pPr>
              <w:pStyle w:val="ConsPlusNormal"/>
            </w:pPr>
          </w:p>
        </w:tc>
        <w:tc>
          <w:tcPr>
            <w:tcW w:w="1644" w:type="dxa"/>
          </w:tcPr>
          <w:p w:rsidR="00D354AC" w:rsidRDefault="00D354AC">
            <w:pPr>
              <w:pStyle w:val="ConsPlusNormal"/>
            </w:pPr>
          </w:p>
        </w:tc>
      </w:tr>
    </w:tbl>
    <w:p w:rsidR="00D354AC" w:rsidRDefault="00D354AC">
      <w:pPr>
        <w:pStyle w:val="ConsPlusNormal"/>
        <w:jc w:val="right"/>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jc w:val="right"/>
        <w:outlineLvl w:val="1"/>
      </w:pPr>
      <w:r>
        <w:t>Приложение N 4</w:t>
      </w:r>
    </w:p>
    <w:p w:rsidR="00D354AC" w:rsidRDefault="00D354AC">
      <w:pPr>
        <w:pStyle w:val="ConsPlusNormal"/>
        <w:jc w:val="right"/>
      </w:pPr>
      <w:r>
        <w:t>к Порядку определения объема</w:t>
      </w:r>
    </w:p>
    <w:p w:rsidR="00D354AC" w:rsidRDefault="00D354AC">
      <w:pPr>
        <w:pStyle w:val="ConsPlusNormal"/>
        <w:jc w:val="right"/>
      </w:pPr>
      <w:r>
        <w:t>и предоставления субсидий некоммерческим</w:t>
      </w:r>
    </w:p>
    <w:p w:rsidR="00D354AC" w:rsidRDefault="00D354AC">
      <w:pPr>
        <w:pStyle w:val="ConsPlusNormal"/>
        <w:jc w:val="right"/>
      </w:pPr>
      <w:r>
        <w:t>организациям, осуществляющим деятельность</w:t>
      </w:r>
    </w:p>
    <w:p w:rsidR="00D354AC" w:rsidRDefault="00D354AC">
      <w:pPr>
        <w:pStyle w:val="ConsPlusNormal"/>
        <w:jc w:val="right"/>
      </w:pPr>
      <w:r>
        <w:t>в сфере социальной реабилитации лиц,</w:t>
      </w:r>
    </w:p>
    <w:p w:rsidR="00D354AC" w:rsidRDefault="00D354AC">
      <w:pPr>
        <w:pStyle w:val="ConsPlusNormal"/>
        <w:jc w:val="right"/>
      </w:pPr>
      <w:r>
        <w:t>потребляющих наркотические средства</w:t>
      </w:r>
    </w:p>
    <w:p w:rsidR="00D354AC" w:rsidRDefault="00D354AC">
      <w:pPr>
        <w:pStyle w:val="ConsPlusNormal"/>
        <w:jc w:val="right"/>
      </w:pPr>
      <w:r>
        <w:t>и психотропные вещества в немедицинских</w:t>
      </w:r>
    </w:p>
    <w:p w:rsidR="00D354AC" w:rsidRDefault="00D354AC">
      <w:pPr>
        <w:pStyle w:val="ConsPlusNormal"/>
        <w:jc w:val="right"/>
      </w:pPr>
      <w:r>
        <w:t>целях, на финансовое обеспечение затрат по оказанию</w:t>
      </w:r>
    </w:p>
    <w:p w:rsidR="00D354AC" w:rsidRDefault="00D354AC">
      <w:pPr>
        <w:pStyle w:val="ConsPlusNormal"/>
        <w:jc w:val="right"/>
      </w:pPr>
      <w:r>
        <w:t>лицам, потребляющим наркотические средства</w:t>
      </w:r>
    </w:p>
    <w:p w:rsidR="00D354AC" w:rsidRDefault="00D354AC">
      <w:pPr>
        <w:pStyle w:val="ConsPlusNormal"/>
        <w:jc w:val="right"/>
      </w:pPr>
      <w:r>
        <w:t>и психотропные вещества в немедицинских</w:t>
      </w:r>
    </w:p>
    <w:p w:rsidR="00D354AC" w:rsidRDefault="00D354AC">
      <w:pPr>
        <w:pStyle w:val="ConsPlusNormal"/>
        <w:jc w:val="right"/>
      </w:pPr>
      <w:r>
        <w:t>целях, услуг по социальной реабилитации</w:t>
      </w:r>
    </w:p>
    <w:p w:rsidR="00D354AC" w:rsidRDefault="00D354AC">
      <w:pPr>
        <w:pStyle w:val="ConsPlusNormal"/>
        <w:jc w:val="right"/>
      </w:pPr>
      <w:r>
        <w:t>с использованием сертификата</w:t>
      </w:r>
    </w:p>
    <w:p w:rsidR="00D354AC" w:rsidRDefault="00D354AC">
      <w:pPr>
        <w:pStyle w:val="ConsPlusNormal"/>
        <w:jc w:val="center"/>
      </w:pPr>
    </w:p>
    <w:p w:rsidR="00D354AC" w:rsidRDefault="00D354AC">
      <w:pPr>
        <w:pStyle w:val="ConsPlusNormal"/>
        <w:jc w:val="center"/>
      </w:pPr>
      <w:bookmarkStart w:id="22" w:name="P713"/>
      <w:bookmarkEnd w:id="22"/>
      <w:r>
        <w:t>ФОРМА СВЕДЕНИЙ</w:t>
      </w:r>
    </w:p>
    <w:p w:rsidR="00D354AC" w:rsidRDefault="00D354AC">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D354AC">
        <w:trPr>
          <w:jc w:val="center"/>
        </w:trPr>
        <w:tc>
          <w:tcPr>
            <w:tcW w:w="9294" w:type="dxa"/>
            <w:tcBorders>
              <w:top w:val="nil"/>
              <w:left w:val="single" w:sz="24" w:space="0" w:color="CED3F1"/>
              <w:bottom w:val="nil"/>
              <w:right w:val="single" w:sz="24" w:space="0" w:color="F4F3F8"/>
            </w:tcBorders>
            <w:shd w:val="clear" w:color="auto" w:fill="F4F3F8"/>
          </w:tcPr>
          <w:p w:rsidR="00D354AC" w:rsidRDefault="00D354AC">
            <w:pPr>
              <w:pStyle w:val="ConsPlusNormal"/>
              <w:jc w:val="center"/>
            </w:pPr>
            <w:r>
              <w:rPr>
                <w:color w:val="392C69"/>
              </w:rPr>
              <w:t>Список изменяющих документов</w:t>
            </w:r>
          </w:p>
          <w:p w:rsidR="00D354AC" w:rsidRDefault="00D354AC">
            <w:pPr>
              <w:pStyle w:val="ConsPlusNormal"/>
              <w:jc w:val="center"/>
            </w:pPr>
            <w:r>
              <w:rPr>
                <w:color w:val="392C69"/>
              </w:rPr>
              <w:lastRenderedPageBreak/>
              <w:t xml:space="preserve">(введена </w:t>
            </w:r>
            <w:hyperlink r:id="rId105" w:history="1">
              <w:r>
                <w:rPr>
                  <w:color w:val="0000FF"/>
                </w:rPr>
                <w:t>постановлением</w:t>
              </w:r>
            </w:hyperlink>
            <w:r>
              <w:rPr>
                <w:color w:val="392C69"/>
              </w:rPr>
              <w:t xml:space="preserve"> Правительства ЯНАО от 29.11.2017 N 1240-П;</w:t>
            </w:r>
          </w:p>
          <w:p w:rsidR="00D354AC" w:rsidRDefault="00D354AC">
            <w:pPr>
              <w:pStyle w:val="ConsPlusNormal"/>
              <w:jc w:val="center"/>
            </w:pPr>
            <w:r>
              <w:rPr>
                <w:color w:val="392C69"/>
              </w:rPr>
              <w:t xml:space="preserve">в ред. </w:t>
            </w:r>
            <w:hyperlink r:id="rId106" w:history="1">
              <w:r>
                <w:rPr>
                  <w:color w:val="0000FF"/>
                </w:rPr>
                <w:t>постановления</w:t>
              </w:r>
            </w:hyperlink>
            <w:r>
              <w:rPr>
                <w:color w:val="392C69"/>
              </w:rPr>
              <w:t xml:space="preserve"> Правительства ЯНАО от 24.05.2018 N 542-П)</w:t>
            </w:r>
          </w:p>
        </w:tc>
      </w:tr>
    </w:tbl>
    <w:p w:rsidR="00D354AC" w:rsidRDefault="00D354AC">
      <w:pPr>
        <w:pStyle w:val="ConsPlusNormal"/>
        <w:jc w:val="center"/>
      </w:pPr>
    </w:p>
    <w:p w:rsidR="00D354AC" w:rsidRDefault="00D354AC">
      <w:pPr>
        <w:pStyle w:val="ConsPlusNormal"/>
        <w:jc w:val="center"/>
      </w:pPr>
      <w:r>
        <w:t>СВЕДЕНИЯ</w:t>
      </w:r>
    </w:p>
    <w:p w:rsidR="00D354AC" w:rsidRDefault="00D354AC">
      <w:pPr>
        <w:pStyle w:val="ConsPlusNormal"/>
        <w:jc w:val="center"/>
      </w:pPr>
      <w:r>
        <w:t>о лицах, прошедших и проходящих социальную реабилитацию</w:t>
      </w:r>
    </w:p>
    <w:p w:rsidR="00D354AC" w:rsidRDefault="00D354AC">
      <w:pPr>
        <w:pStyle w:val="ConsPlusNormal"/>
        <w:jc w:val="center"/>
      </w:pPr>
      <w:r>
        <w:t>по состоянию на _______________ 20____ года</w:t>
      </w:r>
    </w:p>
    <w:p w:rsidR="00D354AC" w:rsidRDefault="00D354AC">
      <w:pPr>
        <w:pStyle w:val="ConsPlusNormal"/>
        <w:jc w:val="center"/>
      </w:pPr>
      <w:r>
        <w:t>(первое число месяца)</w:t>
      </w:r>
    </w:p>
    <w:p w:rsidR="00D354AC" w:rsidRDefault="00D354AC">
      <w:pPr>
        <w:pStyle w:val="ConsPlusNormal"/>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814"/>
        <w:gridCol w:w="794"/>
        <w:gridCol w:w="1020"/>
        <w:gridCol w:w="794"/>
        <w:gridCol w:w="794"/>
        <w:gridCol w:w="907"/>
        <w:gridCol w:w="907"/>
        <w:gridCol w:w="1134"/>
        <w:gridCol w:w="1134"/>
        <w:gridCol w:w="1814"/>
        <w:gridCol w:w="1814"/>
        <w:gridCol w:w="794"/>
        <w:gridCol w:w="1020"/>
        <w:gridCol w:w="794"/>
        <w:gridCol w:w="794"/>
        <w:gridCol w:w="907"/>
        <w:gridCol w:w="907"/>
        <w:gridCol w:w="1814"/>
        <w:gridCol w:w="794"/>
        <w:gridCol w:w="794"/>
      </w:tblGrid>
      <w:tr w:rsidR="00D354AC">
        <w:tc>
          <w:tcPr>
            <w:tcW w:w="567" w:type="dxa"/>
            <w:vMerge w:val="restart"/>
          </w:tcPr>
          <w:p w:rsidR="00D354AC" w:rsidRDefault="00D354AC">
            <w:pPr>
              <w:pStyle w:val="ConsPlusNormal"/>
              <w:jc w:val="center"/>
            </w:pPr>
            <w:r>
              <w:t>N п/п</w:t>
            </w:r>
          </w:p>
        </w:tc>
        <w:tc>
          <w:tcPr>
            <w:tcW w:w="1814" w:type="dxa"/>
            <w:vMerge w:val="restart"/>
          </w:tcPr>
          <w:p w:rsidR="00D354AC" w:rsidRDefault="00D354AC">
            <w:pPr>
              <w:pStyle w:val="ConsPlusNormal"/>
              <w:jc w:val="center"/>
            </w:pPr>
            <w:r>
              <w:t>Общее количество лиц, проходящих реабилитацию</w:t>
            </w:r>
          </w:p>
        </w:tc>
        <w:tc>
          <w:tcPr>
            <w:tcW w:w="3402" w:type="dxa"/>
            <w:gridSpan w:val="4"/>
          </w:tcPr>
          <w:p w:rsidR="00D354AC" w:rsidRDefault="00D354AC">
            <w:pPr>
              <w:pStyle w:val="ConsPlusNormal"/>
              <w:jc w:val="center"/>
            </w:pPr>
            <w:r>
              <w:t>Общее количество лиц, принятых на реабилитацию с 01 января 20____ года</w:t>
            </w:r>
          </w:p>
        </w:tc>
        <w:tc>
          <w:tcPr>
            <w:tcW w:w="1814" w:type="dxa"/>
            <w:gridSpan w:val="2"/>
          </w:tcPr>
          <w:p w:rsidR="00D354AC" w:rsidRDefault="00D354AC">
            <w:pPr>
              <w:pStyle w:val="ConsPlusNormal"/>
              <w:jc w:val="center"/>
            </w:pPr>
            <w:r>
              <w:t>Общее количество лиц, принятых на реабилитацию с 01 января 20___ года</w:t>
            </w:r>
          </w:p>
        </w:tc>
        <w:tc>
          <w:tcPr>
            <w:tcW w:w="1134" w:type="dxa"/>
            <w:vMerge w:val="restart"/>
          </w:tcPr>
          <w:p w:rsidR="00D354AC" w:rsidRDefault="00D354AC">
            <w:pPr>
              <w:pStyle w:val="ConsPlusNormal"/>
              <w:jc w:val="center"/>
            </w:pPr>
            <w:r>
              <w:t>Общее количество человеко-дней стационарно</w:t>
            </w:r>
          </w:p>
        </w:tc>
        <w:tc>
          <w:tcPr>
            <w:tcW w:w="1134" w:type="dxa"/>
            <w:vMerge w:val="restart"/>
          </w:tcPr>
          <w:p w:rsidR="00D354AC" w:rsidRDefault="00D354AC">
            <w:pPr>
              <w:pStyle w:val="ConsPlusNormal"/>
              <w:jc w:val="center"/>
            </w:pPr>
            <w:r>
              <w:t>Общее количество человеко-дней амбулаторно</w:t>
            </w:r>
          </w:p>
        </w:tc>
        <w:tc>
          <w:tcPr>
            <w:tcW w:w="1814" w:type="dxa"/>
            <w:vMerge w:val="restart"/>
          </w:tcPr>
          <w:p w:rsidR="00D354AC" w:rsidRDefault="00D354AC">
            <w:pPr>
              <w:pStyle w:val="ConsPlusNormal"/>
              <w:jc w:val="center"/>
            </w:pPr>
            <w:r>
              <w:t>Общее количество лиц, принятых на социальную реабилитацию, в отношении которых имеется решение суда о прохождении реабилитации с 01 января 20___ года</w:t>
            </w:r>
          </w:p>
        </w:tc>
        <w:tc>
          <w:tcPr>
            <w:tcW w:w="1814" w:type="dxa"/>
            <w:vMerge w:val="restart"/>
          </w:tcPr>
          <w:p w:rsidR="00D354AC" w:rsidRDefault="00D354AC">
            <w:pPr>
              <w:pStyle w:val="ConsPlusNormal"/>
              <w:jc w:val="center"/>
            </w:pPr>
            <w:r>
              <w:t>Общее количество лиц, принятых на социальную реабилитацию с использованием сертификата с 01 января 20___ года</w:t>
            </w:r>
          </w:p>
        </w:tc>
        <w:tc>
          <w:tcPr>
            <w:tcW w:w="3402" w:type="dxa"/>
            <w:gridSpan w:val="4"/>
          </w:tcPr>
          <w:p w:rsidR="00D354AC" w:rsidRDefault="00D354AC">
            <w:pPr>
              <w:pStyle w:val="ConsPlusNormal"/>
              <w:jc w:val="center"/>
            </w:pPr>
            <w:r>
              <w:t>Общее количество лиц, прошедших/окончивших курс реабилитации за истекший период с 01 января 20___ года</w:t>
            </w:r>
          </w:p>
        </w:tc>
        <w:tc>
          <w:tcPr>
            <w:tcW w:w="1814" w:type="dxa"/>
            <w:gridSpan w:val="2"/>
          </w:tcPr>
          <w:p w:rsidR="00D354AC" w:rsidRDefault="00D354AC">
            <w:pPr>
              <w:pStyle w:val="ConsPlusNormal"/>
              <w:jc w:val="center"/>
            </w:pPr>
            <w:r>
              <w:t>Общее количество лиц, прошедших/окончивших курс реабилитации за истекший период с 01 января 20___ года</w:t>
            </w:r>
          </w:p>
        </w:tc>
        <w:tc>
          <w:tcPr>
            <w:tcW w:w="1814" w:type="dxa"/>
            <w:vMerge w:val="restart"/>
          </w:tcPr>
          <w:p w:rsidR="00D354AC" w:rsidRDefault="00D354AC">
            <w:pPr>
              <w:pStyle w:val="ConsPlusNormal"/>
              <w:jc w:val="center"/>
            </w:pPr>
            <w:r>
              <w:t>Количество лиц, трудоустроенных при содействии Координационного центра с 01 января 20___ года</w:t>
            </w:r>
          </w:p>
        </w:tc>
        <w:tc>
          <w:tcPr>
            <w:tcW w:w="1588" w:type="dxa"/>
            <w:gridSpan w:val="2"/>
          </w:tcPr>
          <w:p w:rsidR="00D354AC" w:rsidRDefault="00D354AC">
            <w:pPr>
              <w:pStyle w:val="ConsPlusNormal"/>
              <w:jc w:val="center"/>
            </w:pPr>
            <w:r>
              <w:t>Общее количество трудоустроенных лиц с 01 января 20___ года</w:t>
            </w:r>
          </w:p>
        </w:tc>
      </w:tr>
      <w:tr w:rsidR="00D354AC">
        <w:tc>
          <w:tcPr>
            <w:tcW w:w="567" w:type="dxa"/>
            <w:vMerge/>
          </w:tcPr>
          <w:p w:rsidR="00D354AC" w:rsidRDefault="00D354AC"/>
        </w:tc>
        <w:tc>
          <w:tcPr>
            <w:tcW w:w="1814" w:type="dxa"/>
            <w:vMerge/>
          </w:tcPr>
          <w:p w:rsidR="00D354AC" w:rsidRDefault="00D354AC"/>
        </w:tc>
        <w:tc>
          <w:tcPr>
            <w:tcW w:w="794" w:type="dxa"/>
            <w:vMerge w:val="restart"/>
          </w:tcPr>
          <w:p w:rsidR="00D354AC" w:rsidRDefault="00D354AC">
            <w:pPr>
              <w:pStyle w:val="ConsPlusNormal"/>
              <w:jc w:val="center"/>
            </w:pPr>
            <w:r>
              <w:t>всего</w:t>
            </w:r>
          </w:p>
        </w:tc>
        <w:tc>
          <w:tcPr>
            <w:tcW w:w="2608" w:type="dxa"/>
            <w:gridSpan w:val="3"/>
          </w:tcPr>
          <w:p w:rsidR="00D354AC" w:rsidRDefault="00D354AC">
            <w:pPr>
              <w:pStyle w:val="ConsPlusNormal"/>
              <w:jc w:val="center"/>
            </w:pPr>
            <w:r>
              <w:t>в том числе</w:t>
            </w:r>
          </w:p>
        </w:tc>
        <w:tc>
          <w:tcPr>
            <w:tcW w:w="907" w:type="dxa"/>
            <w:vMerge w:val="restart"/>
          </w:tcPr>
          <w:p w:rsidR="00D354AC" w:rsidRDefault="00D354AC">
            <w:pPr>
              <w:pStyle w:val="ConsPlusNormal"/>
              <w:jc w:val="center"/>
            </w:pPr>
            <w:r>
              <w:t>стационарно</w:t>
            </w:r>
          </w:p>
        </w:tc>
        <w:tc>
          <w:tcPr>
            <w:tcW w:w="907" w:type="dxa"/>
            <w:vMerge w:val="restart"/>
          </w:tcPr>
          <w:p w:rsidR="00D354AC" w:rsidRDefault="00D354AC">
            <w:pPr>
              <w:pStyle w:val="ConsPlusNormal"/>
              <w:jc w:val="center"/>
            </w:pPr>
            <w:r>
              <w:t>амбулаторно</w:t>
            </w:r>
          </w:p>
        </w:tc>
        <w:tc>
          <w:tcPr>
            <w:tcW w:w="1134" w:type="dxa"/>
            <w:vMerge/>
          </w:tcPr>
          <w:p w:rsidR="00D354AC" w:rsidRDefault="00D354AC"/>
        </w:tc>
        <w:tc>
          <w:tcPr>
            <w:tcW w:w="1134" w:type="dxa"/>
            <w:vMerge/>
          </w:tcPr>
          <w:p w:rsidR="00D354AC" w:rsidRDefault="00D354AC"/>
        </w:tc>
        <w:tc>
          <w:tcPr>
            <w:tcW w:w="1814" w:type="dxa"/>
            <w:vMerge/>
          </w:tcPr>
          <w:p w:rsidR="00D354AC" w:rsidRDefault="00D354AC"/>
        </w:tc>
        <w:tc>
          <w:tcPr>
            <w:tcW w:w="1814" w:type="dxa"/>
            <w:vMerge/>
          </w:tcPr>
          <w:p w:rsidR="00D354AC" w:rsidRDefault="00D354AC"/>
        </w:tc>
        <w:tc>
          <w:tcPr>
            <w:tcW w:w="794" w:type="dxa"/>
            <w:vMerge w:val="restart"/>
          </w:tcPr>
          <w:p w:rsidR="00D354AC" w:rsidRDefault="00D354AC">
            <w:pPr>
              <w:pStyle w:val="ConsPlusNormal"/>
              <w:jc w:val="center"/>
            </w:pPr>
            <w:r>
              <w:t>всего</w:t>
            </w:r>
          </w:p>
        </w:tc>
        <w:tc>
          <w:tcPr>
            <w:tcW w:w="2608" w:type="dxa"/>
            <w:gridSpan w:val="3"/>
          </w:tcPr>
          <w:p w:rsidR="00D354AC" w:rsidRDefault="00D354AC">
            <w:pPr>
              <w:pStyle w:val="ConsPlusNormal"/>
              <w:jc w:val="center"/>
            </w:pPr>
            <w:r>
              <w:t>в том числе</w:t>
            </w:r>
          </w:p>
        </w:tc>
        <w:tc>
          <w:tcPr>
            <w:tcW w:w="907" w:type="dxa"/>
            <w:vMerge w:val="restart"/>
          </w:tcPr>
          <w:p w:rsidR="00D354AC" w:rsidRDefault="00D354AC">
            <w:pPr>
              <w:pStyle w:val="ConsPlusNormal"/>
              <w:jc w:val="center"/>
            </w:pPr>
            <w:r>
              <w:t>стационарно</w:t>
            </w:r>
          </w:p>
        </w:tc>
        <w:tc>
          <w:tcPr>
            <w:tcW w:w="907" w:type="dxa"/>
            <w:vMerge w:val="restart"/>
          </w:tcPr>
          <w:p w:rsidR="00D354AC" w:rsidRDefault="00D354AC">
            <w:pPr>
              <w:pStyle w:val="ConsPlusNormal"/>
              <w:jc w:val="center"/>
            </w:pPr>
            <w:r>
              <w:t>амбулаторно</w:t>
            </w:r>
          </w:p>
        </w:tc>
        <w:tc>
          <w:tcPr>
            <w:tcW w:w="1814" w:type="dxa"/>
            <w:vMerge/>
          </w:tcPr>
          <w:p w:rsidR="00D354AC" w:rsidRDefault="00D354AC"/>
        </w:tc>
        <w:tc>
          <w:tcPr>
            <w:tcW w:w="794" w:type="dxa"/>
            <w:vMerge w:val="restart"/>
          </w:tcPr>
          <w:p w:rsidR="00D354AC" w:rsidRDefault="00D354AC">
            <w:pPr>
              <w:pStyle w:val="ConsPlusNormal"/>
              <w:jc w:val="center"/>
            </w:pPr>
            <w:r>
              <w:t>временно</w:t>
            </w:r>
          </w:p>
        </w:tc>
        <w:tc>
          <w:tcPr>
            <w:tcW w:w="794" w:type="dxa"/>
            <w:vMerge w:val="restart"/>
          </w:tcPr>
          <w:p w:rsidR="00D354AC" w:rsidRDefault="00D354AC">
            <w:pPr>
              <w:pStyle w:val="ConsPlusNormal"/>
              <w:jc w:val="center"/>
            </w:pPr>
            <w:r>
              <w:t>постоянно</w:t>
            </w:r>
          </w:p>
        </w:tc>
      </w:tr>
      <w:tr w:rsidR="00D354AC">
        <w:tc>
          <w:tcPr>
            <w:tcW w:w="567" w:type="dxa"/>
            <w:vMerge/>
          </w:tcPr>
          <w:p w:rsidR="00D354AC" w:rsidRDefault="00D354AC"/>
        </w:tc>
        <w:tc>
          <w:tcPr>
            <w:tcW w:w="1814" w:type="dxa"/>
            <w:vMerge/>
          </w:tcPr>
          <w:p w:rsidR="00D354AC" w:rsidRDefault="00D354AC"/>
        </w:tc>
        <w:tc>
          <w:tcPr>
            <w:tcW w:w="794" w:type="dxa"/>
            <w:vMerge/>
          </w:tcPr>
          <w:p w:rsidR="00D354AC" w:rsidRDefault="00D354AC"/>
        </w:tc>
        <w:tc>
          <w:tcPr>
            <w:tcW w:w="1020" w:type="dxa"/>
          </w:tcPr>
          <w:p w:rsidR="00D354AC" w:rsidRDefault="00D354AC">
            <w:pPr>
              <w:pStyle w:val="ConsPlusNormal"/>
              <w:jc w:val="center"/>
            </w:pPr>
            <w:r>
              <w:t>несовершеннолетние</w:t>
            </w:r>
          </w:p>
        </w:tc>
        <w:tc>
          <w:tcPr>
            <w:tcW w:w="794" w:type="dxa"/>
          </w:tcPr>
          <w:p w:rsidR="00D354AC" w:rsidRDefault="00D354AC">
            <w:pPr>
              <w:pStyle w:val="ConsPlusNormal"/>
              <w:jc w:val="center"/>
            </w:pPr>
            <w:r>
              <w:t>мужчины</w:t>
            </w:r>
          </w:p>
        </w:tc>
        <w:tc>
          <w:tcPr>
            <w:tcW w:w="794" w:type="dxa"/>
          </w:tcPr>
          <w:p w:rsidR="00D354AC" w:rsidRDefault="00D354AC">
            <w:pPr>
              <w:pStyle w:val="ConsPlusNormal"/>
              <w:jc w:val="center"/>
            </w:pPr>
            <w:r>
              <w:t>женщины</w:t>
            </w:r>
          </w:p>
        </w:tc>
        <w:tc>
          <w:tcPr>
            <w:tcW w:w="907" w:type="dxa"/>
            <w:vMerge/>
          </w:tcPr>
          <w:p w:rsidR="00D354AC" w:rsidRDefault="00D354AC"/>
        </w:tc>
        <w:tc>
          <w:tcPr>
            <w:tcW w:w="907" w:type="dxa"/>
            <w:vMerge/>
          </w:tcPr>
          <w:p w:rsidR="00D354AC" w:rsidRDefault="00D354AC"/>
        </w:tc>
        <w:tc>
          <w:tcPr>
            <w:tcW w:w="1134" w:type="dxa"/>
            <w:vMerge/>
          </w:tcPr>
          <w:p w:rsidR="00D354AC" w:rsidRDefault="00D354AC"/>
        </w:tc>
        <w:tc>
          <w:tcPr>
            <w:tcW w:w="1134" w:type="dxa"/>
            <w:vMerge/>
          </w:tcPr>
          <w:p w:rsidR="00D354AC" w:rsidRDefault="00D354AC"/>
        </w:tc>
        <w:tc>
          <w:tcPr>
            <w:tcW w:w="1814" w:type="dxa"/>
            <w:vMerge/>
          </w:tcPr>
          <w:p w:rsidR="00D354AC" w:rsidRDefault="00D354AC"/>
        </w:tc>
        <w:tc>
          <w:tcPr>
            <w:tcW w:w="1814" w:type="dxa"/>
            <w:vMerge/>
          </w:tcPr>
          <w:p w:rsidR="00D354AC" w:rsidRDefault="00D354AC"/>
        </w:tc>
        <w:tc>
          <w:tcPr>
            <w:tcW w:w="794" w:type="dxa"/>
            <w:vMerge/>
          </w:tcPr>
          <w:p w:rsidR="00D354AC" w:rsidRDefault="00D354AC"/>
        </w:tc>
        <w:tc>
          <w:tcPr>
            <w:tcW w:w="1020" w:type="dxa"/>
          </w:tcPr>
          <w:p w:rsidR="00D354AC" w:rsidRDefault="00D354AC">
            <w:pPr>
              <w:pStyle w:val="ConsPlusNormal"/>
              <w:jc w:val="center"/>
            </w:pPr>
            <w:r>
              <w:t>несовершеннолетние</w:t>
            </w:r>
          </w:p>
        </w:tc>
        <w:tc>
          <w:tcPr>
            <w:tcW w:w="794" w:type="dxa"/>
          </w:tcPr>
          <w:p w:rsidR="00D354AC" w:rsidRDefault="00D354AC">
            <w:pPr>
              <w:pStyle w:val="ConsPlusNormal"/>
              <w:jc w:val="center"/>
            </w:pPr>
            <w:r>
              <w:t>мужчины</w:t>
            </w:r>
          </w:p>
        </w:tc>
        <w:tc>
          <w:tcPr>
            <w:tcW w:w="794" w:type="dxa"/>
          </w:tcPr>
          <w:p w:rsidR="00D354AC" w:rsidRDefault="00D354AC">
            <w:pPr>
              <w:pStyle w:val="ConsPlusNormal"/>
              <w:jc w:val="center"/>
            </w:pPr>
            <w:r>
              <w:t>женщины</w:t>
            </w:r>
          </w:p>
        </w:tc>
        <w:tc>
          <w:tcPr>
            <w:tcW w:w="907" w:type="dxa"/>
            <w:vMerge/>
          </w:tcPr>
          <w:p w:rsidR="00D354AC" w:rsidRDefault="00D354AC"/>
        </w:tc>
        <w:tc>
          <w:tcPr>
            <w:tcW w:w="907" w:type="dxa"/>
            <w:vMerge/>
          </w:tcPr>
          <w:p w:rsidR="00D354AC" w:rsidRDefault="00D354AC"/>
        </w:tc>
        <w:tc>
          <w:tcPr>
            <w:tcW w:w="1814" w:type="dxa"/>
            <w:vMerge/>
          </w:tcPr>
          <w:p w:rsidR="00D354AC" w:rsidRDefault="00D354AC"/>
        </w:tc>
        <w:tc>
          <w:tcPr>
            <w:tcW w:w="794" w:type="dxa"/>
            <w:vMerge/>
          </w:tcPr>
          <w:p w:rsidR="00D354AC" w:rsidRDefault="00D354AC"/>
        </w:tc>
        <w:tc>
          <w:tcPr>
            <w:tcW w:w="794" w:type="dxa"/>
            <w:vMerge/>
          </w:tcPr>
          <w:p w:rsidR="00D354AC" w:rsidRDefault="00D354AC"/>
        </w:tc>
      </w:tr>
      <w:tr w:rsidR="00D354AC">
        <w:tc>
          <w:tcPr>
            <w:tcW w:w="567" w:type="dxa"/>
          </w:tcPr>
          <w:p w:rsidR="00D354AC" w:rsidRDefault="00D354AC">
            <w:pPr>
              <w:pStyle w:val="ConsPlusNormal"/>
              <w:jc w:val="center"/>
            </w:pPr>
            <w:r>
              <w:t>1</w:t>
            </w:r>
          </w:p>
        </w:tc>
        <w:tc>
          <w:tcPr>
            <w:tcW w:w="1814" w:type="dxa"/>
          </w:tcPr>
          <w:p w:rsidR="00D354AC" w:rsidRDefault="00D354AC">
            <w:pPr>
              <w:pStyle w:val="ConsPlusNormal"/>
              <w:jc w:val="center"/>
            </w:pPr>
            <w:r>
              <w:t>2</w:t>
            </w:r>
          </w:p>
        </w:tc>
        <w:tc>
          <w:tcPr>
            <w:tcW w:w="794" w:type="dxa"/>
          </w:tcPr>
          <w:p w:rsidR="00D354AC" w:rsidRDefault="00D354AC">
            <w:pPr>
              <w:pStyle w:val="ConsPlusNormal"/>
              <w:jc w:val="center"/>
            </w:pPr>
            <w:r>
              <w:t>3</w:t>
            </w:r>
          </w:p>
        </w:tc>
        <w:tc>
          <w:tcPr>
            <w:tcW w:w="1020" w:type="dxa"/>
          </w:tcPr>
          <w:p w:rsidR="00D354AC" w:rsidRDefault="00D354AC">
            <w:pPr>
              <w:pStyle w:val="ConsPlusNormal"/>
              <w:jc w:val="center"/>
            </w:pPr>
            <w:r>
              <w:t>4</w:t>
            </w:r>
          </w:p>
        </w:tc>
        <w:tc>
          <w:tcPr>
            <w:tcW w:w="794" w:type="dxa"/>
          </w:tcPr>
          <w:p w:rsidR="00D354AC" w:rsidRDefault="00D354AC">
            <w:pPr>
              <w:pStyle w:val="ConsPlusNormal"/>
              <w:jc w:val="center"/>
            </w:pPr>
            <w:r>
              <w:t>5</w:t>
            </w:r>
          </w:p>
        </w:tc>
        <w:tc>
          <w:tcPr>
            <w:tcW w:w="794" w:type="dxa"/>
          </w:tcPr>
          <w:p w:rsidR="00D354AC" w:rsidRDefault="00D354AC">
            <w:pPr>
              <w:pStyle w:val="ConsPlusNormal"/>
              <w:jc w:val="center"/>
            </w:pPr>
            <w:r>
              <w:t>6</w:t>
            </w:r>
          </w:p>
        </w:tc>
        <w:tc>
          <w:tcPr>
            <w:tcW w:w="907" w:type="dxa"/>
          </w:tcPr>
          <w:p w:rsidR="00D354AC" w:rsidRDefault="00D354AC">
            <w:pPr>
              <w:pStyle w:val="ConsPlusNormal"/>
              <w:jc w:val="center"/>
            </w:pPr>
            <w:r>
              <w:t>7</w:t>
            </w:r>
          </w:p>
        </w:tc>
        <w:tc>
          <w:tcPr>
            <w:tcW w:w="907" w:type="dxa"/>
          </w:tcPr>
          <w:p w:rsidR="00D354AC" w:rsidRDefault="00D354AC">
            <w:pPr>
              <w:pStyle w:val="ConsPlusNormal"/>
              <w:jc w:val="center"/>
            </w:pPr>
            <w:r>
              <w:t>8</w:t>
            </w:r>
          </w:p>
        </w:tc>
        <w:tc>
          <w:tcPr>
            <w:tcW w:w="1134" w:type="dxa"/>
          </w:tcPr>
          <w:p w:rsidR="00D354AC" w:rsidRDefault="00D354AC">
            <w:pPr>
              <w:pStyle w:val="ConsPlusNormal"/>
              <w:jc w:val="center"/>
            </w:pPr>
            <w:r>
              <w:t>9</w:t>
            </w:r>
          </w:p>
        </w:tc>
        <w:tc>
          <w:tcPr>
            <w:tcW w:w="1134" w:type="dxa"/>
          </w:tcPr>
          <w:p w:rsidR="00D354AC" w:rsidRDefault="00D354AC">
            <w:pPr>
              <w:pStyle w:val="ConsPlusNormal"/>
              <w:jc w:val="center"/>
            </w:pPr>
            <w:r>
              <w:t>10</w:t>
            </w:r>
          </w:p>
        </w:tc>
        <w:tc>
          <w:tcPr>
            <w:tcW w:w="1814" w:type="dxa"/>
          </w:tcPr>
          <w:p w:rsidR="00D354AC" w:rsidRDefault="00D354AC">
            <w:pPr>
              <w:pStyle w:val="ConsPlusNormal"/>
              <w:jc w:val="center"/>
            </w:pPr>
            <w:r>
              <w:t>11</w:t>
            </w:r>
          </w:p>
        </w:tc>
        <w:tc>
          <w:tcPr>
            <w:tcW w:w="1814" w:type="dxa"/>
          </w:tcPr>
          <w:p w:rsidR="00D354AC" w:rsidRDefault="00D354AC">
            <w:pPr>
              <w:pStyle w:val="ConsPlusNormal"/>
              <w:jc w:val="center"/>
            </w:pPr>
            <w:r>
              <w:t>12</w:t>
            </w:r>
          </w:p>
        </w:tc>
        <w:tc>
          <w:tcPr>
            <w:tcW w:w="794" w:type="dxa"/>
          </w:tcPr>
          <w:p w:rsidR="00D354AC" w:rsidRDefault="00D354AC">
            <w:pPr>
              <w:pStyle w:val="ConsPlusNormal"/>
              <w:jc w:val="center"/>
            </w:pPr>
            <w:r>
              <w:t>13</w:t>
            </w:r>
          </w:p>
        </w:tc>
        <w:tc>
          <w:tcPr>
            <w:tcW w:w="1020" w:type="dxa"/>
          </w:tcPr>
          <w:p w:rsidR="00D354AC" w:rsidRDefault="00D354AC">
            <w:pPr>
              <w:pStyle w:val="ConsPlusNormal"/>
              <w:jc w:val="center"/>
            </w:pPr>
            <w:r>
              <w:t>14</w:t>
            </w:r>
          </w:p>
        </w:tc>
        <w:tc>
          <w:tcPr>
            <w:tcW w:w="794" w:type="dxa"/>
          </w:tcPr>
          <w:p w:rsidR="00D354AC" w:rsidRDefault="00D354AC">
            <w:pPr>
              <w:pStyle w:val="ConsPlusNormal"/>
              <w:jc w:val="center"/>
            </w:pPr>
            <w:r>
              <w:t>15</w:t>
            </w:r>
          </w:p>
        </w:tc>
        <w:tc>
          <w:tcPr>
            <w:tcW w:w="794" w:type="dxa"/>
          </w:tcPr>
          <w:p w:rsidR="00D354AC" w:rsidRDefault="00D354AC">
            <w:pPr>
              <w:pStyle w:val="ConsPlusNormal"/>
              <w:jc w:val="center"/>
            </w:pPr>
            <w:r>
              <w:t>16</w:t>
            </w:r>
          </w:p>
        </w:tc>
        <w:tc>
          <w:tcPr>
            <w:tcW w:w="907" w:type="dxa"/>
          </w:tcPr>
          <w:p w:rsidR="00D354AC" w:rsidRDefault="00D354AC">
            <w:pPr>
              <w:pStyle w:val="ConsPlusNormal"/>
              <w:jc w:val="center"/>
            </w:pPr>
            <w:r>
              <w:t>17</w:t>
            </w:r>
          </w:p>
        </w:tc>
        <w:tc>
          <w:tcPr>
            <w:tcW w:w="907" w:type="dxa"/>
          </w:tcPr>
          <w:p w:rsidR="00D354AC" w:rsidRDefault="00D354AC">
            <w:pPr>
              <w:pStyle w:val="ConsPlusNormal"/>
              <w:jc w:val="center"/>
            </w:pPr>
            <w:r>
              <w:t>18</w:t>
            </w:r>
          </w:p>
        </w:tc>
        <w:tc>
          <w:tcPr>
            <w:tcW w:w="1814" w:type="dxa"/>
          </w:tcPr>
          <w:p w:rsidR="00D354AC" w:rsidRDefault="00D354AC">
            <w:pPr>
              <w:pStyle w:val="ConsPlusNormal"/>
              <w:jc w:val="center"/>
            </w:pPr>
            <w:r>
              <w:t>19</w:t>
            </w:r>
          </w:p>
        </w:tc>
        <w:tc>
          <w:tcPr>
            <w:tcW w:w="794" w:type="dxa"/>
          </w:tcPr>
          <w:p w:rsidR="00D354AC" w:rsidRDefault="00D354AC">
            <w:pPr>
              <w:pStyle w:val="ConsPlusNormal"/>
              <w:jc w:val="center"/>
            </w:pPr>
            <w:r>
              <w:t>20</w:t>
            </w:r>
          </w:p>
        </w:tc>
        <w:tc>
          <w:tcPr>
            <w:tcW w:w="794" w:type="dxa"/>
          </w:tcPr>
          <w:p w:rsidR="00D354AC" w:rsidRDefault="00D354AC">
            <w:pPr>
              <w:pStyle w:val="ConsPlusNormal"/>
              <w:jc w:val="center"/>
            </w:pPr>
            <w:r>
              <w:t>21</w:t>
            </w:r>
          </w:p>
        </w:tc>
      </w:tr>
      <w:tr w:rsidR="00D354AC">
        <w:tc>
          <w:tcPr>
            <w:tcW w:w="567" w:type="dxa"/>
          </w:tcPr>
          <w:p w:rsidR="00D354AC" w:rsidRDefault="00D354AC">
            <w:pPr>
              <w:pStyle w:val="ConsPlusNormal"/>
              <w:jc w:val="center"/>
            </w:pPr>
          </w:p>
        </w:tc>
        <w:tc>
          <w:tcPr>
            <w:tcW w:w="1814" w:type="dxa"/>
          </w:tcPr>
          <w:p w:rsidR="00D354AC" w:rsidRDefault="00D354AC">
            <w:pPr>
              <w:pStyle w:val="ConsPlusNormal"/>
              <w:jc w:val="center"/>
            </w:pPr>
          </w:p>
        </w:tc>
        <w:tc>
          <w:tcPr>
            <w:tcW w:w="794" w:type="dxa"/>
          </w:tcPr>
          <w:p w:rsidR="00D354AC" w:rsidRDefault="00D354AC">
            <w:pPr>
              <w:pStyle w:val="ConsPlusNormal"/>
              <w:jc w:val="center"/>
            </w:pPr>
          </w:p>
        </w:tc>
        <w:tc>
          <w:tcPr>
            <w:tcW w:w="1020" w:type="dxa"/>
          </w:tcPr>
          <w:p w:rsidR="00D354AC" w:rsidRDefault="00D354AC">
            <w:pPr>
              <w:pStyle w:val="ConsPlusNormal"/>
              <w:jc w:val="center"/>
            </w:pPr>
          </w:p>
        </w:tc>
        <w:tc>
          <w:tcPr>
            <w:tcW w:w="794" w:type="dxa"/>
          </w:tcPr>
          <w:p w:rsidR="00D354AC" w:rsidRDefault="00D354AC">
            <w:pPr>
              <w:pStyle w:val="ConsPlusNormal"/>
              <w:jc w:val="center"/>
            </w:pPr>
          </w:p>
        </w:tc>
        <w:tc>
          <w:tcPr>
            <w:tcW w:w="794" w:type="dxa"/>
          </w:tcPr>
          <w:p w:rsidR="00D354AC" w:rsidRDefault="00D354AC">
            <w:pPr>
              <w:pStyle w:val="ConsPlusNormal"/>
              <w:jc w:val="center"/>
            </w:pPr>
          </w:p>
        </w:tc>
        <w:tc>
          <w:tcPr>
            <w:tcW w:w="907" w:type="dxa"/>
          </w:tcPr>
          <w:p w:rsidR="00D354AC" w:rsidRDefault="00D354AC">
            <w:pPr>
              <w:pStyle w:val="ConsPlusNormal"/>
              <w:jc w:val="center"/>
            </w:pPr>
          </w:p>
        </w:tc>
        <w:tc>
          <w:tcPr>
            <w:tcW w:w="907" w:type="dxa"/>
          </w:tcPr>
          <w:p w:rsidR="00D354AC" w:rsidRDefault="00D354AC">
            <w:pPr>
              <w:pStyle w:val="ConsPlusNormal"/>
              <w:jc w:val="center"/>
            </w:pPr>
          </w:p>
        </w:tc>
        <w:tc>
          <w:tcPr>
            <w:tcW w:w="1134" w:type="dxa"/>
          </w:tcPr>
          <w:p w:rsidR="00D354AC" w:rsidRDefault="00D354AC">
            <w:pPr>
              <w:pStyle w:val="ConsPlusNormal"/>
              <w:jc w:val="center"/>
            </w:pPr>
          </w:p>
        </w:tc>
        <w:tc>
          <w:tcPr>
            <w:tcW w:w="1134" w:type="dxa"/>
          </w:tcPr>
          <w:p w:rsidR="00D354AC" w:rsidRDefault="00D354AC">
            <w:pPr>
              <w:pStyle w:val="ConsPlusNormal"/>
              <w:jc w:val="center"/>
            </w:pPr>
          </w:p>
        </w:tc>
        <w:tc>
          <w:tcPr>
            <w:tcW w:w="1814" w:type="dxa"/>
          </w:tcPr>
          <w:p w:rsidR="00D354AC" w:rsidRDefault="00D354AC">
            <w:pPr>
              <w:pStyle w:val="ConsPlusNormal"/>
              <w:jc w:val="center"/>
            </w:pPr>
          </w:p>
        </w:tc>
        <w:tc>
          <w:tcPr>
            <w:tcW w:w="1814" w:type="dxa"/>
          </w:tcPr>
          <w:p w:rsidR="00D354AC" w:rsidRDefault="00D354AC">
            <w:pPr>
              <w:pStyle w:val="ConsPlusNormal"/>
              <w:jc w:val="center"/>
            </w:pPr>
          </w:p>
        </w:tc>
        <w:tc>
          <w:tcPr>
            <w:tcW w:w="794" w:type="dxa"/>
          </w:tcPr>
          <w:p w:rsidR="00D354AC" w:rsidRDefault="00D354AC">
            <w:pPr>
              <w:pStyle w:val="ConsPlusNormal"/>
              <w:jc w:val="center"/>
            </w:pPr>
          </w:p>
        </w:tc>
        <w:tc>
          <w:tcPr>
            <w:tcW w:w="1020" w:type="dxa"/>
          </w:tcPr>
          <w:p w:rsidR="00D354AC" w:rsidRDefault="00D354AC">
            <w:pPr>
              <w:pStyle w:val="ConsPlusNormal"/>
              <w:jc w:val="center"/>
            </w:pPr>
          </w:p>
        </w:tc>
        <w:tc>
          <w:tcPr>
            <w:tcW w:w="794" w:type="dxa"/>
          </w:tcPr>
          <w:p w:rsidR="00D354AC" w:rsidRDefault="00D354AC">
            <w:pPr>
              <w:pStyle w:val="ConsPlusNormal"/>
              <w:jc w:val="center"/>
            </w:pPr>
          </w:p>
        </w:tc>
        <w:tc>
          <w:tcPr>
            <w:tcW w:w="794" w:type="dxa"/>
          </w:tcPr>
          <w:p w:rsidR="00D354AC" w:rsidRDefault="00D354AC">
            <w:pPr>
              <w:pStyle w:val="ConsPlusNormal"/>
              <w:jc w:val="center"/>
            </w:pPr>
          </w:p>
        </w:tc>
        <w:tc>
          <w:tcPr>
            <w:tcW w:w="907" w:type="dxa"/>
          </w:tcPr>
          <w:p w:rsidR="00D354AC" w:rsidRDefault="00D354AC">
            <w:pPr>
              <w:pStyle w:val="ConsPlusNormal"/>
              <w:jc w:val="center"/>
            </w:pPr>
          </w:p>
        </w:tc>
        <w:tc>
          <w:tcPr>
            <w:tcW w:w="907" w:type="dxa"/>
          </w:tcPr>
          <w:p w:rsidR="00D354AC" w:rsidRDefault="00D354AC">
            <w:pPr>
              <w:pStyle w:val="ConsPlusNormal"/>
              <w:jc w:val="center"/>
            </w:pPr>
          </w:p>
        </w:tc>
        <w:tc>
          <w:tcPr>
            <w:tcW w:w="1814" w:type="dxa"/>
          </w:tcPr>
          <w:p w:rsidR="00D354AC" w:rsidRDefault="00D354AC">
            <w:pPr>
              <w:pStyle w:val="ConsPlusNormal"/>
              <w:jc w:val="center"/>
            </w:pPr>
          </w:p>
        </w:tc>
        <w:tc>
          <w:tcPr>
            <w:tcW w:w="794" w:type="dxa"/>
          </w:tcPr>
          <w:p w:rsidR="00D354AC" w:rsidRDefault="00D354AC">
            <w:pPr>
              <w:pStyle w:val="ConsPlusNormal"/>
              <w:jc w:val="center"/>
            </w:pPr>
          </w:p>
        </w:tc>
        <w:tc>
          <w:tcPr>
            <w:tcW w:w="794" w:type="dxa"/>
          </w:tcPr>
          <w:p w:rsidR="00D354AC" w:rsidRDefault="00D354AC">
            <w:pPr>
              <w:pStyle w:val="ConsPlusNormal"/>
              <w:jc w:val="center"/>
            </w:pPr>
          </w:p>
        </w:tc>
      </w:tr>
    </w:tbl>
    <w:p w:rsidR="00D354AC" w:rsidRDefault="00D354AC">
      <w:pPr>
        <w:pStyle w:val="ConsPlusNormal"/>
        <w:ind w:firstLine="540"/>
        <w:jc w:val="both"/>
      </w:pPr>
    </w:p>
    <w:p w:rsidR="00D354AC" w:rsidRDefault="00D354AC">
      <w:pPr>
        <w:pStyle w:val="ConsPlusNormal"/>
        <w:ind w:firstLine="540"/>
        <w:jc w:val="both"/>
      </w:pPr>
    </w:p>
    <w:p w:rsidR="00D354AC" w:rsidRDefault="00D354AC">
      <w:pPr>
        <w:pStyle w:val="ConsPlusNormal"/>
        <w:pBdr>
          <w:top w:val="single" w:sz="6" w:space="0" w:color="auto"/>
        </w:pBdr>
        <w:spacing w:before="100" w:after="100"/>
        <w:jc w:val="both"/>
        <w:rPr>
          <w:sz w:val="2"/>
          <w:szCs w:val="2"/>
        </w:rPr>
      </w:pPr>
    </w:p>
    <w:p w:rsidR="00C53D0C" w:rsidRDefault="00C53D0C">
      <w:bookmarkStart w:id="23" w:name="_GoBack"/>
      <w:bookmarkEnd w:id="23"/>
    </w:p>
    <w:sectPr w:rsidR="00C53D0C" w:rsidSect="00777614">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4AC"/>
    <w:rsid w:val="00C53D0C"/>
    <w:rsid w:val="00D354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B0BEBB-B470-4B9D-9D6B-E828DB681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54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354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354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354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354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354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354A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354A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4A167D802CF986DD6598467DC94705E7054E935288743B326D2B39ED26F460C939488387A7334F6F67D3752B78F4B6002D133092F31D13B46B727F9EC30K" TargetMode="External"/><Relationship Id="rId21" Type="http://schemas.openxmlformats.org/officeDocument/2006/relationships/hyperlink" Target="consultantplus://offline/ref=C4A167D802CF986DD6598467DC94705E7054E935288745B721DAB39ED26F460C939488387A7334F6F67D3752B58F4B6002D133092F31D13B46B727F9EC30K" TargetMode="External"/><Relationship Id="rId42" Type="http://schemas.openxmlformats.org/officeDocument/2006/relationships/hyperlink" Target="consultantplus://offline/ref=C4A167D802CF986DD6598467DC94705E7054E935208F40B62BD8EE94DA364A0E949BD72F7D3A38F7F67D3556BDD04E7513893E00382FD0245AB526EF31K" TargetMode="External"/><Relationship Id="rId47" Type="http://schemas.openxmlformats.org/officeDocument/2006/relationships/hyperlink" Target="consultantplus://offline/ref=C4A167D802CF986DD6598467DC94705E7054E935288745BA23D3B39ED26F460C939488387A7334F6F67D3752B28F4B6002D133092F31D13B46B727F9EC30K" TargetMode="External"/><Relationship Id="rId63" Type="http://schemas.openxmlformats.org/officeDocument/2006/relationships/hyperlink" Target="consultantplus://offline/ref=C4A167D802CF986DD6598467DC94705E7054E935288740B22BD4B39ED26F460C939488387A7334F6F67D3753B38F4B6002D133092F31D13B46B727F9EC30K" TargetMode="External"/><Relationship Id="rId68" Type="http://schemas.openxmlformats.org/officeDocument/2006/relationships/hyperlink" Target="consultantplus://offline/ref=C4A167D802CF986DD6598467DC94705E7054E935288743B326D2B39ED26F460C939488387A7334F6F67D3752B58F4B6002D133092F31D13B46B727F9EC30K" TargetMode="External"/><Relationship Id="rId84" Type="http://schemas.openxmlformats.org/officeDocument/2006/relationships/hyperlink" Target="consultantplus://offline/ref=C4A167D802CF986DD6598467DC94705E7054E935288745BA23D3B39ED26F460C939488387A7334F6F67D3750B08F4B6002D133092F31D13B46B727F9EC30K" TargetMode="External"/><Relationship Id="rId89" Type="http://schemas.openxmlformats.org/officeDocument/2006/relationships/hyperlink" Target="consultantplus://offline/ref=C4A167D802CF986DD6598467DC94705E7054E93528874FBB27DAB39ED26F460C939488387A7334F6F67D3757B28F4B6002D133092F31D13B46B727F9EC30K" TargetMode="External"/><Relationship Id="rId7" Type="http://schemas.openxmlformats.org/officeDocument/2006/relationships/hyperlink" Target="consultantplus://offline/ref=C4A167D802CF986DD6598467DC94705E7054E935288745B721DAB39ED26F460C939488387A7334F6F67D3752B48F4B6002D133092F31D13B46B727F9EC30K" TargetMode="External"/><Relationship Id="rId71" Type="http://schemas.openxmlformats.org/officeDocument/2006/relationships/hyperlink" Target="consultantplus://offline/ref=C4A167D802CF986DD6598467DC94705E7054E935288740B226D7B39ED26F460C9394883868736CFAF6742953B79A1D3147E83DK" TargetMode="External"/><Relationship Id="rId92" Type="http://schemas.openxmlformats.org/officeDocument/2006/relationships/hyperlink" Target="consultantplus://offline/ref=C4A167D802CF986DD6598467DC94705E7054E93528874FBB27DAB39ED26F460C939488387A7334F6F67D3756B68F4B6002D133092F31D13B46B727F9EC30K" TargetMode="External"/><Relationship Id="rId2" Type="http://schemas.openxmlformats.org/officeDocument/2006/relationships/settings" Target="settings.xml"/><Relationship Id="rId16" Type="http://schemas.openxmlformats.org/officeDocument/2006/relationships/hyperlink" Target="consultantplus://offline/ref=C4A167D802CF986DD6598467DC94705E7054E935288743B326D2B39ED26F460C939488387A7334F6F67D3752B68F4B6002D133092F31D13B46B727F9EC30K" TargetMode="External"/><Relationship Id="rId29" Type="http://schemas.openxmlformats.org/officeDocument/2006/relationships/hyperlink" Target="consultantplus://offline/ref=C4A167D802CF986DD6598467DC94705E7054E935288640BB23D5B39ED26F460C939488387A7334F6F67D3754B18F4B6002D133092F31D13B46B727F9EC30K" TargetMode="External"/><Relationship Id="rId107" Type="http://schemas.openxmlformats.org/officeDocument/2006/relationships/fontTable" Target="fontTable.xml"/><Relationship Id="rId11" Type="http://schemas.openxmlformats.org/officeDocument/2006/relationships/hyperlink" Target="consultantplus://offline/ref=C4A167D802CF986DD6598467DC94705E7054E93528874FBB27DAB39ED26F460C939488387A7334F6F67D3753B38F4B6002D133092F31D13B46B727F9EC30K" TargetMode="External"/><Relationship Id="rId24" Type="http://schemas.openxmlformats.org/officeDocument/2006/relationships/hyperlink" Target="consultantplus://offline/ref=C4A167D802CF986DD6598467DC94705E7054E935288745B721DAB39ED26F460C939488387A7334F6F67D3752B28F4B6002D133092F31D13B46B727F9EC30K" TargetMode="External"/><Relationship Id="rId32" Type="http://schemas.openxmlformats.org/officeDocument/2006/relationships/hyperlink" Target="consultantplus://offline/ref=C4A167D802CF986DD6598467DC94705E7054E935208442B023D8EE94DA364A0E949BD72F7D3A38F7F67D3652BDD04E7513893E00382FD0245AB526EF31K" TargetMode="External"/><Relationship Id="rId37" Type="http://schemas.openxmlformats.org/officeDocument/2006/relationships/hyperlink" Target="consultantplus://offline/ref=C4A167D802CF986DD6598467DC94705E7054E93528874FBB27DAB39ED26F460C939488387A7334F6F67D3752B38F4B6002D133092F31D13B46B727F9EC30K" TargetMode="External"/><Relationship Id="rId40" Type="http://schemas.openxmlformats.org/officeDocument/2006/relationships/hyperlink" Target="consultantplus://offline/ref=C4A167D802CF986DD6598467DC94705E7054E935288740B226D7B39ED26F460C9394883868736CFAF6742953B79A1D3147E83DK" TargetMode="External"/><Relationship Id="rId45" Type="http://schemas.openxmlformats.org/officeDocument/2006/relationships/hyperlink" Target="consultantplus://offline/ref=C4A167D802CF986DD6598467DC94705E7054E935288745BA23D3B39ED26F460C939488387A7334F6F67D3752B78F4B6002D133092F31D13B46B727F9EC30K" TargetMode="External"/><Relationship Id="rId53" Type="http://schemas.openxmlformats.org/officeDocument/2006/relationships/hyperlink" Target="consultantplus://offline/ref=C4A167D802CF986DD6598467DC94705E7054E93528874FBB27DAB39ED26F460C939488387A7334F6F67D3752B18F4B6002D133092F31D13B46B727F9EC30K" TargetMode="External"/><Relationship Id="rId58" Type="http://schemas.openxmlformats.org/officeDocument/2006/relationships/hyperlink" Target="consultantplus://offline/ref=C4A167D802CF986DD6598467DC94705E7054E93528874FBB27DAB39ED26F460C939488387A7334F6F67D3751B68F4B6002D133092F31D13B46B727F9EC30K" TargetMode="External"/><Relationship Id="rId66" Type="http://schemas.openxmlformats.org/officeDocument/2006/relationships/hyperlink" Target="consultantplus://offline/ref=C4A167D802CF986DD6598467DC94705E7054E935288640BB23D5B39ED26F460C939488387A7334F6F67D3754B18F4B6002D133092F31D13B46B727F9EC30K" TargetMode="External"/><Relationship Id="rId74" Type="http://schemas.openxmlformats.org/officeDocument/2006/relationships/hyperlink" Target="consultantplus://offline/ref=C4A167D802CF986DD6598467DC94705E7054E935288745BA23D3B39ED26F460C939488387A7334F6F67D3750B78F4B6002D133092F31D13B46B727F9EC30K" TargetMode="External"/><Relationship Id="rId79" Type="http://schemas.openxmlformats.org/officeDocument/2006/relationships/hyperlink" Target="consultantplus://offline/ref=C4A167D802CF986DD6598467DC94705E7054E93528874FBB27DAB39ED26F460C939488387A7334F6F67D3750B68F4B6002D133092F31D13B46B727F9EC30K" TargetMode="External"/><Relationship Id="rId87" Type="http://schemas.openxmlformats.org/officeDocument/2006/relationships/hyperlink" Target="consultantplus://offline/ref=C4A167D802CF986DD6598467DC94705E7054E93528874FBB27DAB39ED26F460C939488387A7334F6F67D3750B28F4B6002D133092F31D13B46B727F9EC30K" TargetMode="External"/><Relationship Id="rId102" Type="http://schemas.openxmlformats.org/officeDocument/2006/relationships/hyperlink" Target="consultantplus://offline/ref=C4A167D802CF986DD6598467DC94705E7054E93528874FBB27DAB39ED26F460C939488387A7334F6F67D3754B68F4B6002D133092F31D13B46B727F9EC30K" TargetMode="External"/><Relationship Id="rId5" Type="http://schemas.openxmlformats.org/officeDocument/2006/relationships/hyperlink" Target="consultantplus://offline/ref=C4A167D802CF986DD6598467DC94705E7054E935208442B023D8EE94DA364A0E949BD72F7D3A38F7F67D3756BDD04E7513893E00382FD0245AB526EF31K" TargetMode="External"/><Relationship Id="rId61" Type="http://schemas.openxmlformats.org/officeDocument/2006/relationships/hyperlink" Target="consultantplus://offline/ref=C4A167D802CF986DD6598467DC94705E7054E935288745BA23D3B39ED26F460C939488387A7334F6F67D3751BE8F4B6002D133092F31D13B46B727F9EC30K" TargetMode="External"/><Relationship Id="rId82" Type="http://schemas.openxmlformats.org/officeDocument/2006/relationships/hyperlink" Target="consultantplus://offline/ref=C4A167D802CF986DD6599A6ACAF827537457B4392F844DE57E87B5C98D3F4059D3D48E69326368B3A370375AA8841E2F44843FE030K" TargetMode="External"/><Relationship Id="rId90" Type="http://schemas.openxmlformats.org/officeDocument/2006/relationships/hyperlink" Target="consultantplus://offline/ref=C4A167D802CF986DD6598467DC94705E7054E93528874FBB27DAB39ED26F460C939488387A7334F6F67D3757BE8F4B6002D133092F31D13B46B727F9EC30K" TargetMode="External"/><Relationship Id="rId95" Type="http://schemas.openxmlformats.org/officeDocument/2006/relationships/hyperlink" Target="consultantplus://offline/ref=C4A167D802CF986DD6598467DC94705E7054E93528874FBB27DAB39ED26F460C939488387A7334F6F67D3755B48F4B6002D133092F31D13B46B727F9EC30K" TargetMode="External"/><Relationship Id="rId19" Type="http://schemas.openxmlformats.org/officeDocument/2006/relationships/hyperlink" Target="consultantplus://offline/ref=C4A167D802CF986DD6598467DC94705E7054E93528874FBB27DAB39ED26F460C939488387A7334F6F67D3752B78F4B6002D133092F31D13B46B727F9EC30K" TargetMode="External"/><Relationship Id="rId14" Type="http://schemas.openxmlformats.org/officeDocument/2006/relationships/hyperlink" Target="consultantplus://offline/ref=C4A167D802CF986DD6598467DC94705E7054E935208045B52AD8EE94DA364A0E949BD73D7D6234F7FF633752A8861F30E43FK" TargetMode="External"/><Relationship Id="rId22" Type="http://schemas.openxmlformats.org/officeDocument/2006/relationships/hyperlink" Target="consultantplus://offline/ref=C4A167D802CF986DD6598467DC94705E7054E935208442B023D8EE94DA364A0E949BD72F7D3A38F7F67D3652BDD04E7513893E00382FD0245AB526EF31K" TargetMode="External"/><Relationship Id="rId27" Type="http://schemas.openxmlformats.org/officeDocument/2006/relationships/hyperlink" Target="consultantplus://offline/ref=C4A167D802CF986DD6598467DC94705E7054E93528874FBB27DAB39ED26F460C939488387A7334F6F67D3752B48F4B6002D133092F31D13B46B727F9EC30K" TargetMode="External"/><Relationship Id="rId30" Type="http://schemas.openxmlformats.org/officeDocument/2006/relationships/hyperlink" Target="consultantplus://offline/ref=C4A167D802CF986DD6598467DC94705E7054E935288647B623D7B39ED26F460C939488387A7334F6F67D3753BF8F4B6002D133092F31D13B46B727F9EC30K" TargetMode="External"/><Relationship Id="rId35" Type="http://schemas.openxmlformats.org/officeDocument/2006/relationships/hyperlink" Target="consultantplus://offline/ref=C4A167D802CF986DD6598467DC94705E7054E93528874FBB27DAB39ED26F460C939488387A7334F6F67D3752B28F4B6002D133092F31D13B46B727F9EC30K" TargetMode="External"/><Relationship Id="rId43" Type="http://schemas.openxmlformats.org/officeDocument/2006/relationships/hyperlink" Target="consultantplus://offline/ref=C4A167D802CF986DD6598467DC94705E7054E935208F40B62BD8EE94DA364A0E949BD72F7D3A38F7F67D3555BDD04E7513893E00382FD0245AB526EF31K" TargetMode="External"/><Relationship Id="rId48" Type="http://schemas.openxmlformats.org/officeDocument/2006/relationships/hyperlink" Target="consultantplus://offline/ref=C4A167D802CF986DD6598467DC94705E7054E935288745BA23D3B39ED26F460C939488387A7334F6F67D3752B08F4B6002D133092F31D13B46B727F9EC30K" TargetMode="External"/><Relationship Id="rId56" Type="http://schemas.openxmlformats.org/officeDocument/2006/relationships/hyperlink" Target="consultantplus://offline/ref=C4A167D802CF986DD6599A6ACAF827537457B1312C8E4DE57E87B5C98D3F4059C1D4D661393E27F7F7633553B7E83DK" TargetMode="External"/><Relationship Id="rId64" Type="http://schemas.openxmlformats.org/officeDocument/2006/relationships/hyperlink" Target="consultantplus://offline/ref=C4A167D802CF986DD6598467DC94705E7054E93528874FBB27DAB39ED26F460C939488387A7334F6F67D3751B78F4B6002D133092F31D13B46B727F9EC30K" TargetMode="External"/><Relationship Id="rId69" Type="http://schemas.openxmlformats.org/officeDocument/2006/relationships/hyperlink" Target="consultantplus://offline/ref=C4A167D802CF986DD6598467DC94705E7054E93528874FBB27DAB39ED26F460C939488387A7334F6F67D3751B58F4B6002D133092F31D13B46B727F9EC30K" TargetMode="External"/><Relationship Id="rId77" Type="http://schemas.openxmlformats.org/officeDocument/2006/relationships/hyperlink" Target="consultantplus://offline/ref=C4A167D802CF986DD6598467DC94705E7054E935288743B326D2B39ED26F460C939488387A7334F6F67D3752B38F4B6002D133092F31D13B46B727F9EC30K" TargetMode="External"/><Relationship Id="rId100" Type="http://schemas.openxmlformats.org/officeDocument/2006/relationships/hyperlink" Target="consultantplus://offline/ref=C4A167D802CF986DD6598467DC94705E7054E93528874FBB27DAB39ED26F460C939488387A7334F6F67D3755BF8F4B6002D133092F31D13B46B727F9EC30K" TargetMode="External"/><Relationship Id="rId105" Type="http://schemas.openxmlformats.org/officeDocument/2006/relationships/hyperlink" Target="consultantplus://offline/ref=C4A167D802CF986DD6598467DC94705E7054E935288745BA23D3B39ED26F460C939488387A7334F6F67D3654B28F4B6002D133092F31D13B46B727F9EC30K" TargetMode="External"/><Relationship Id="rId8" Type="http://schemas.openxmlformats.org/officeDocument/2006/relationships/hyperlink" Target="consultantplus://offline/ref=C4A167D802CF986DD6598467DC94705E7054E935288745BA23D3B39ED26F460C939488387A7334F6F67D3753B38F4B6002D133092F31D13B46B727F9EC30K" TargetMode="External"/><Relationship Id="rId51" Type="http://schemas.openxmlformats.org/officeDocument/2006/relationships/hyperlink" Target="consultantplus://offline/ref=C4A167D802CF986DD6598467DC94705E7054E93528874FBB27DAB39ED26F460C939488387A7334F6F67D3752B08F4B6002D133092F31D13B46B727F9EC30K" TargetMode="External"/><Relationship Id="rId72" Type="http://schemas.openxmlformats.org/officeDocument/2006/relationships/hyperlink" Target="consultantplus://offline/ref=C4A167D802CF986DD6598467DC94705E7054E935288640BB23D5B39ED26F460C9394883868736CFAF6742953B79A1D3147E83DK" TargetMode="External"/><Relationship Id="rId80" Type="http://schemas.openxmlformats.org/officeDocument/2006/relationships/hyperlink" Target="consultantplus://offline/ref=C4A167D802CF986DD6598467DC94705E7054E93528874FBB27DAB39ED26F460C939488387A7334F6F67D3750B48F4B6002D133092F31D13B46B727F9EC30K" TargetMode="External"/><Relationship Id="rId85" Type="http://schemas.openxmlformats.org/officeDocument/2006/relationships/hyperlink" Target="consultantplus://offline/ref=C4A167D802CF986DD6598467DC94705E7054E935288745BA23D3B39ED26F460C939488387A7334F6F67D3757B58F4B6002D133092F31D13B46B727F9EC30K" TargetMode="External"/><Relationship Id="rId93" Type="http://schemas.openxmlformats.org/officeDocument/2006/relationships/hyperlink" Target="consultantplus://offline/ref=C4A167D802CF986DD6598467DC94705E7054E93528874FBB27DAB39ED26F460C939488387A7334F6F67D3755B68F4B6002D133092F31D13B46B727F9EC30K" TargetMode="External"/><Relationship Id="rId98" Type="http://schemas.openxmlformats.org/officeDocument/2006/relationships/hyperlink" Target="consultantplus://offline/ref=C4A167D802CF986DD6598467DC94705E7054E935288745BA23D3B39ED26F460C939488387A7334F6F67D3755B58F4B6002D133092F31D13B46B727F9EC30K" TargetMode="External"/><Relationship Id="rId3" Type="http://schemas.openxmlformats.org/officeDocument/2006/relationships/webSettings" Target="webSettings.xml"/><Relationship Id="rId12" Type="http://schemas.openxmlformats.org/officeDocument/2006/relationships/hyperlink" Target="consultantplus://offline/ref=C4A167D802CF986DD6599A6ACAF82753755EB53A2B814DE57E87B5C98D3F4059D3D48E6D39343DF7FF766302F2D112314F9A3E08382DD13BE531K" TargetMode="External"/><Relationship Id="rId17" Type="http://schemas.openxmlformats.org/officeDocument/2006/relationships/hyperlink" Target="consultantplus://offline/ref=C4A167D802CF986DD6598467DC94705E7054E935288745BA23D3B39ED26F460C939488387A7334F6F67D3753BF8F4B6002D133092F31D13B46B727F9EC30K" TargetMode="External"/><Relationship Id="rId25" Type="http://schemas.openxmlformats.org/officeDocument/2006/relationships/hyperlink" Target="consultantplus://offline/ref=C4A167D802CF986DD6598467DC94705E7054E935288745BA23D3B39ED26F460C939488387A7334F6F67D3752B68F4B6002D133092F31D13B46B727F9EC30K" TargetMode="External"/><Relationship Id="rId33" Type="http://schemas.openxmlformats.org/officeDocument/2006/relationships/hyperlink" Target="consultantplus://offline/ref=C4A167D802CF986DD6598467DC94705E7054E935208F40B62BD8EE94DA364A0E949BD72F7D3A38F7F67D3654BDD04E7513893E00382FD0245AB526EF31K" TargetMode="External"/><Relationship Id="rId38" Type="http://schemas.openxmlformats.org/officeDocument/2006/relationships/hyperlink" Target="consultantplus://offline/ref=C4A167D802CF986DD6598467DC94705E7054E935208F40B62BD8EE94DA364A0E949BD72F7D3A38F7F67D3553BDD04E7513893E00382FD0245AB526EF31K" TargetMode="External"/><Relationship Id="rId46" Type="http://schemas.openxmlformats.org/officeDocument/2006/relationships/hyperlink" Target="consultantplus://offline/ref=C4A167D802CF986DD6598467DC94705E7054E935208F40B62BD8EE94DA364A0E949BD72F7D3A38F7F67D3453BDD04E7513893E00382FD0245AB526EF31K" TargetMode="External"/><Relationship Id="rId59" Type="http://schemas.openxmlformats.org/officeDocument/2006/relationships/hyperlink" Target="consultantplus://offline/ref=C4A167D802CF986DD6598467DC94705E7054E935208F40B62BD8EE94DA364A0E949BD72F7D3A38F7F67D345ABDD04E7513893E00382FD0245AB526EF31K" TargetMode="External"/><Relationship Id="rId67" Type="http://schemas.openxmlformats.org/officeDocument/2006/relationships/hyperlink" Target="consultantplus://offline/ref=C4A167D802CF986DD6598467DC94705E7054E935288647B623D7B39ED26F460C939488387A7334F6F67D3753BF8F4B6002D133092F31D13B46B727F9EC30K" TargetMode="External"/><Relationship Id="rId103" Type="http://schemas.openxmlformats.org/officeDocument/2006/relationships/hyperlink" Target="consultantplus://offline/ref=C4A167D802CF986DD6598467DC94705E7054E935288745BA23D3B39ED26F460C939488387A7334F6F67D3656B68F4B6002D133092F31D13B46B727F9EC30K" TargetMode="External"/><Relationship Id="rId108" Type="http://schemas.openxmlformats.org/officeDocument/2006/relationships/theme" Target="theme/theme1.xml"/><Relationship Id="rId20" Type="http://schemas.openxmlformats.org/officeDocument/2006/relationships/hyperlink" Target="consultantplus://offline/ref=C4A167D802CF986DD6598467DC94705E7054E935208F40B62BD8EE94DA364A0E949BD72F7D3A38F7F67D3653BDD04E7513893E00382FD0245AB526EF31K" TargetMode="External"/><Relationship Id="rId41" Type="http://schemas.openxmlformats.org/officeDocument/2006/relationships/hyperlink" Target="consultantplus://offline/ref=C4A167D802CF986DD6598467DC94705E7054E935208F40B62BD8EE94DA364A0E949BD72F7D3A38F7F67D3550BDD04E7513893E00382FD0245AB526EF31K" TargetMode="External"/><Relationship Id="rId54" Type="http://schemas.openxmlformats.org/officeDocument/2006/relationships/hyperlink" Target="consultantplus://offline/ref=C4A167D802CF986DD6599A6ACAF827537457B1312C8E4DE57E87B5C98D3F4059C1D4D661393E27F7F7633553B7E83DK" TargetMode="External"/><Relationship Id="rId62" Type="http://schemas.openxmlformats.org/officeDocument/2006/relationships/hyperlink" Target="consultantplus://offline/ref=C4A167D802CF986DD6598467DC94705E7054E935288743B326D2B39ED26F460C939488387A7334F6F67D3752B48F4B6002D133092F31D13B46B727F9EC30K" TargetMode="External"/><Relationship Id="rId70" Type="http://schemas.openxmlformats.org/officeDocument/2006/relationships/hyperlink" Target="consultantplus://offline/ref=C4A167D802CF986DD6598467DC94705E7054E935288745BA23D3B39ED26F460C939488387A7334F6F67D3751BF8F4B6002D133092F31D13B46B727F9EC30K" TargetMode="External"/><Relationship Id="rId75" Type="http://schemas.openxmlformats.org/officeDocument/2006/relationships/hyperlink" Target="consultantplus://offline/ref=C4A167D802CF986DD6598467DC94705E7054E93528874FBB27DAB39ED26F460C939488387A7334F6F67D3751B28F4B6002D133092F31D13B46B727F9EC30K" TargetMode="External"/><Relationship Id="rId83" Type="http://schemas.openxmlformats.org/officeDocument/2006/relationships/hyperlink" Target="consultantplus://offline/ref=C4A167D802CF986DD6598467DC94705E7054E935288740B22BD4B39ED26F460C939488387A7334F6F67D3753BF8F4B6002D133092F31D13B46B727F9EC30K" TargetMode="External"/><Relationship Id="rId88" Type="http://schemas.openxmlformats.org/officeDocument/2006/relationships/hyperlink" Target="consultantplus://offline/ref=C4A167D802CF986DD6598467DC94705E7054E93528874FBB27DAB39ED26F460C939488387A7334F6F67D3757B58F4B6002D133092F31D13B46B727F9EC30K" TargetMode="External"/><Relationship Id="rId91" Type="http://schemas.openxmlformats.org/officeDocument/2006/relationships/hyperlink" Target="consultantplus://offline/ref=C4A167D802CF986DD6598467DC94705E7054E935288745B721DAB39ED26F460C939488387A7334F6F67D3752B18F4B6002D133092F31D13B46B727F9EC30K" TargetMode="External"/><Relationship Id="rId96" Type="http://schemas.openxmlformats.org/officeDocument/2006/relationships/hyperlink" Target="consultantplus://offline/ref=C4A167D802CF986DD6598467DC94705E7054E93528874FBB27DAB39ED26F460C939488387A7334F6F67D3755B28F4B6002D133092F31D13B46B727F9EC30K" TargetMode="External"/><Relationship Id="rId1" Type="http://schemas.openxmlformats.org/officeDocument/2006/relationships/styles" Target="styles.xml"/><Relationship Id="rId6" Type="http://schemas.openxmlformats.org/officeDocument/2006/relationships/hyperlink" Target="consultantplus://offline/ref=C4A167D802CF986DD6598467DC94705E7054E935208F40B62BD8EE94DA364A0E949BD72F7D3A38F7F67D3756BDD04E7513893E00382FD0245AB526EF31K" TargetMode="External"/><Relationship Id="rId15" Type="http://schemas.openxmlformats.org/officeDocument/2006/relationships/hyperlink" Target="consultantplus://offline/ref=C4A167D802CF986DD6598467DC94705E7054E935208442B023D8EE94DA364A0E949BD72F7D3A38F7F67D3653BDD04E7513893E00382FD0245AB526EF31K" TargetMode="External"/><Relationship Id="rId23" Type="http://schemas.openxmlformats.org/officeDocument/2006/relationships/hyperlink" Target="consultantplus://offline/ref=C4A167D802CF986DD6598467DC94705E7054E935208F40B62BD8EE94DA364A0E949BD72F7D3A38F7F67D3657BDD04E7513893E00382FD0245AB526EF31K" TargetMode="External"/><Relationship Id="rId28" Type="http://schemas.openxmlformats.org/officeDocument/2006/relationships/hyperlink" Target="consultantplus://offline/ref=C4A167D802CF986DD6599A6ACAF82753755EB53A2B814DE57E87B5C98D3F4059D3D48E6D39343DF7FF766302F2D112314F9A3E08382DD13BE531K" TargetMode="External"/><Relationship Id="rId36" Type="http://schemas.openxmlformats.org/officeDocument/2006/relationships/hyperlink" Target="consultantplus://offline/ref=C4A167D802CF986DD6598467DC94705E7054E935208F40B62BD8EE94DA364A0E949BD72F7D3A38F7F67D365BBDD04E7513893E00382FD0245AB526EF31K" TargetMode="External"/><Relationship Id="rId49" Type="http://schemas.openxmlformats.org/officeDocument/2006/relationships/hyperlink" Target="consultantplus://offline/ref=C4A167D802CF986DD6598467DC94705E7054E935288745BA23D3B39ED26F460C939488387A7334F6F67D3752B18F4B6002D133092F31D13B46B727F9EC30K" TargetMode="External"/><Relationship Id="rId57" Type="http://schemas.openxmlformats.org/officeDocument/2006/relationships/hyperlink" Target="consultantplus://offline/ref=C4A167D802CF986DD6598467DC94705E7054E935288745BA23D3B39ED26F460C939488387A7334F6F67D3751B28F4B6002D133092F31D13B46B727F9EC30K" TargetMode="External"/><Relationship Id="rId106" Type="http://schemas.openxmlformats.org/officeDocument/2006/relationships/hyperlink" Target="consultantplus://offline/ref=C4A167D802CF986DD6598467DC94705E7054E93528874FBB27DAB39ED26F460C939488387A7334F6F67D3754B28F4B6002D133092F31D13B46B727F9EC30K" TargetMode="External"/><Relationship Id="rId10" Type="http://schemas.openxmlformats.org/officeDocument/2006/relationships/hyperlink" Target="consultantplus://offline/ref=C4A167D802CF986DD6598467DC94705E7054E935288740B22BD4B39ED26F460C939488387A7334F6F67D3753B38F4B6002D133092F31D13B46B727F9EC30K" TargetMode="External"/><Relationship Id="rId31" Type="http://schemas.openxmlformats.org/officeDocument/2006/relationships/hyperlink" Target="consultantplus://offline/ref=C4A167D802CF986DD6598467DC94705E7054E935208045B52AD8EE94DA364A0E949BD73D7D6234F7FF633752A8861F30E43FK" TargetMode="External"/><Relationship Id="rId44" Type="http://schemas.openxmlformats.org/officeDocument/2006/relationships/hyperlink" Target="consultantplus://offline/ref=C4A167D802CF986DD6598467DC94705E7054E935288647B623D7B39ED26F460C939488387A7334F6F67D3753BF8F4B6002D133092F31D13B46B727F9EC30K" TargetMode="External"/><Relationship Id="rId52" Type="http://schemas.openxmlformats.org/officeDocument/2006/relationships/hyperlink" Target="consultantplus://offline/ref=C4A167D802CF986DD6598467DC94705E7054E935288745BA23D3B39ED26F460C939488387A7334F6F67D3752BF8F4B6002D133092F31D13B46B727F9EC30K" TargetMode="External"/><Relationship Id="rId60" Type="http://schemas.openxmlformats.org/officeDocument/2006/relationships/hyperlink" Target="consultantplus://offline/ref=C4A167D802CF986DD6598467DC94705E7054E935288745B721DAB39ED26F460C939488387A7334F6F67D3752B18F4B6002D133092F31D13B46B727F9EC30K" TargetMode="External"/><Relationship Id="rId65" Type="http://schemas.openxmlformats.org/officeDocument/2006/relationships/hyperlink" Target="consultantplus://offline/ref=C4A167D802CF986DD6599A6ACAF82753755EB53A2B814DE57E87B5C98D3F4059D3D48E6D39343CF2F5766302F2D112314F9A3E08382DD13BE531K" TargetMode="External"/><Relationship Id="rId73" Type="http://schemas.openxmlformats.org/officeDocument/2006/relationships/hyperlink" Target="consultantplus://offline/ref=C4A167D802CF986DD6598467DC94705E7054E935288743B326D2B39ED26F460C939488387A7334F6F67D3752B28F4B6002D133092F31D13B46B727F9EC30K" TargetMode="External"/><Relationship Id="rId78" Type="http://schemas.openxmlformats.org/officeDocument/2006/relationships/hyperlink" Target="consultantplus://offline/ref=C4A167D802CF986DD6598467DC94705E7054E93528874FBB27DAB39ED26F460C939488387A7334F6F67D3751B18F4B6002D133092F31D13B46B727F9EC30K" TargetMode="External"/><Relationship Id="rId81" Type="http://schemas.openxmlformats.org/officeDocument/2006/relationships/hyperlink" Target="consultantplus://offline/ref=C4A167D802CF986DD6598467DC94705E7054E935288743B326D2B39ED26F460C939488387A7334F6F67D3752B18F4B6002D133092F31D13B46B727F9EC30K" TargetMode="External"/><Relationship Id="rId86" Type="http://schemas.openxmlformats.org/officeDocument/2006/relationships/hyperlink" Target="consultantplus://offline/ref=C4A167D802CF986DD6598467DC94705E7054E935288745BA23D3B39ED26F460C939488387A7334F6F67D3756B28F4B6002D133092F31D13B46B727F9EC30K" TargetMode="External"/><Relationship Id="rId94" Type="http://schemas.openxmlformats.org/officeDocument/2006/relationships/hyperlink" Target="consultantplus://offline/ref=C4A167D802CF986DD6598467DC94705E7054E93528874FBB27DAB39ED26F460C939488387A7334F6F67D3755B78F4B6002D133092F31D13B46B727F9EC30K" TargetMode="External"/><Relationship Id="rId99" Type="http://schemas.openxmlformats.org/officeDocument/2006/relationships/hyperlink" Target="consultantplus://offline/ref=C4A167D802CF986DD6598467DC94705E7054E935288740B22BD4B39ED26F460C939488387A7334F6F67D3752B28F4B6002D133092F31D13B46B727F9EC30K" TargetMode="External"/><Relationship Id="rId101" Type="http://schemas.openxmlformats.org/officeDocument/2006/relationships/hyperlink" Target="consultantplus://offline/ref=C4A167D802CF986DD6598467DC94705E7054E935288740B22BD4B39ED26F460C939488387A7334F6F67D3752B28F4B6002D133092F31D13B46B727F9EC30K" TargetMode="External"/><Relationship Id="rId4" Type="http://schemas.openxmlformats.org/officeDocument/2006/relationships/hyperlink" Target="http://www.consultant.ru" TargetMode="External"/><Relationship Id="rId9" Type="http://schemas.openxmlformats.org/officeDocument/2006/relationships/hyperlink" Target="consultantplus://offline/ref=C4A167D802CF986DD6598467DC94705E7054E935288743B326D2B39ED26F460C939488387A7334F6F67D3753B38F4B6002D133092F31D13B46B727F9EC30K" TargetMode="External"/><Relationship Id="rId13" Type="http://schemas.openxmlformats.org/officeDocument/2006/relationships/hyperlink" Target="consultantplus://offline/ref=C4A167D802CF986DD6598467DC94705E7054E935288640BB23D5B39ED26F460C939488387A7334F6F67D3754B18F4B6002D133092F31D13B46B727F9EC30K" TargetMode="External"/><Relationship Id="rId18" Type="http://schemas.openxmlformats.org/officeDocument/2006/relationships/hyperlink" Target="consultantplus://offline/ref=C4A167D802CF986DD6598467DC94705E7054E93528874FBB27DAB39ED26F460C939488387A7334F6F67D3752B68F4B6002D133092F31D13B46B727F9EC30K" TargetMode="External"/><Relationship Id="rId39" Type="http://schemas.openxmlformats.org/officeDocument/2006/relationships/hyperlink" Target="consultantplus://offline/ref=C4A167D802CF986DD6598467DC94705E7054E935208F40B62BD8EE94DA364A0E949BD72F7D3A38F7F67D3551BDD04E7513893E00382FD0245AB526EF31K" TargetMode="External"/><Relationship Id="rId34" Type="http://schemas.openxmlformats.org/officeDocument/2006/relationships/hyperlink" Target="consultantplus://offline/ref=C4A167D802CF986DD6598467DC94705E7054E935288743B326D2B39ED26F460C939488387A7334F6F67D3752B78F4B6002D133092F31D13B46B727F9EC30K" TargetMode="External"/><Relationship Id="rId50" Type="http://schemas.openxmlformats.org/officeDocument/2006/relationships/hyperlink" Target="consultantplus://offline/ref=C4A167D802CF986DD6598467DC94705E7054E935208F40B62BD8EE94DA364A0E949BD72F7D3A38F7F67D3450BDD04E7513893E00382FD0245AB526EF31K" TargetMode="External"/><Relationship Id="rId55" Type="http://schemas.openxmlformats.org/officeDocument/2006/relationships/hyperlink" Target="consultantplus://offline/ref=C4A167D802CF986DD6599A6ACAF827537457B1312C8E4DE57E87B5C98D3F4059C1D4D661393E27F7F7633553B7E83DK" TargetMode="External"/><Relationship Id="rId76" Type="http://schemas.openxmlformats.org/officeDocument/2006/relationships/hyperlink" Target="consultantplus://offline/ref=C4A167D802CF986DD6598467DC94705E7054E93528874FBB27DAB39ED26F460C939488387A7334F6F67D3751B08F4B6002D133092F31D13B46B727F9EC30K" TargetMode="External"/><Relationship Id="rId97" Type="http://schemas.openxmlformats.org/officeDocument/2006/relationships/hyperlink" Target="consultantplus://offline/ref=C4A167D802CF986DD6599A6ACAF82753755EB53A28824DE57E87B5C98D3F4059C1D4D661393E27F7F7633553B7E83DK" TargetMode="External"/><Relationship Id="rId104" Type="http://schemas.openxmlformats.org/officeDocument/2006/relationships/hyperlink" Target="consultantplus://offline/ref=C4A167D802CF986DD6598467DC94705E7054E93528874FBB27DAB39ED26F460C939488387A7334F6F67D3754B58F4B6002D133092F31D13B46B727F9EC3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11205</Words>
  <Characters>63871</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user_8</dc:creator>
  <cp:keywords/>
  <dc:description/>
  <cp:lastModifiedBy>user_8</cp:lastModifiedBy>
  <cp:revision>1</cp:revision>
  <dcterms:created xsi:type="dcterms:W3CDTF">2019-01-09T10:55:00Z</dcterms:created>
  <dcterms:modified xsi:type="dcterms:W3CDTF">2019-01-09T10:55:00Z</dcterms:modified>
</cp:coreProperties>
</file>