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AA3" w:rsidRDefault="00B80AA3">
      <w:pPr>
        <w:pStyle w:val="ConsPlusTitlePage"/>
      </w:pPr>
      <w:r>
        <w:t xml:space="preserve">Документ предоставлен </w:t>
      </w:r>
      <w:hyperlink r:id="rId4" w:history="1">
        <w:r>
          <w:rPr>
            <w:color w:val="0000FF"/>
          </w:rPr>
          <w:t>КонсультантПлюс</w:t>
        </w:r>
      </w:hyperlink>
      <w:r>
        <w:br/>
      </w:r>
    </w:p>
    <w:p w:rsidR="00B80AA3" w:rsidRDefault="00B80AA3">
      <w:pPr>
        <w:pStyle w:val="ConsPlusNormal"/>
        <w:jc w:val="both"/>
        <w:outlineLvl w:val="0"/>
      </w:pPr>
    </w:p>
    <w:p w:rsidR="00B80AA3" w:rsidRDefault="00B80AA3">
      <w:pPr>
        <w:pStyle w:val="ConsPlusTitle"/>
        <w:jc w:val="center"/>
        <w:outlineLvl w:val="0"/>
      </w:pPr>
      <w:r>
        <w:t>ПРАВИТЕЛЬСТВО ЯМАЛО-НЕНЕЦКОГО АВТОНОМНОГО ОКРУГА</w:t>
      </w:r>
    </w:p>
    <w:p w:rsidR="00B80AA3" w:rsidRDefault="00B80AA3">
      <w:pPr>
        <w:pStyle w:val="ConsPlusTitle"/>
        <w:jc w:val="center"/>
      </w:pPr>
    </w:p>
    <w:p w:rsidR="00B80AA3" w:rsidRDefault="00B80AA3">
      <w:pPr>
        <w:pStyle w:val="ConsPlusTitle"/>
        <w:jc w:val="center"/>
      </w:pPr>
      <w:r>
        <w:t>ПОСТАНОВЛЕНИЕ</w:t>
      </w:r>
    </w:p>
    <w:p w:rsidR="00B80AA3" w:rsidRDefault="00B80AA3">
      <w:pPr>
        <w:pStyle w:val="ConsPlusTitle"/>
        <w:jc w:val="center"/>
      </w:pPr>
      <w:r>
        <w:t>от 8 апреля 2013 г. N 221-П</w:t>
      </w:r>
    </w:p>
    <w:p w:rsidR="00B80AA3" w:rsidRDefault="00B80AA3">
      <w:pPr>
        <w:pStyle w:val="ConsPlusTitle"/>
        <w:jc w:val="center"/>
      </w:pPr>
    </w:p>
    <w:p w:rsidR="00B80AA3" w:rsidRDefault="00B80AA3">
      <w:pPr>
        <w:pStyle w:val="ConsPlusTitle"/>
        <w:jc w:val="center"/>
      </w:pPr>
      <w:r>
        <w:t>ОБ УТВЕРЖДЕНИИ ПОРЯДКА ПРЕДОСТАВЛЕНИЯ СУБСИДИЙ</w:t>
      </w:r>
    </w:p>
    <w:p w:rsidR="00B80AA3" w:rsidRDefault="00B80AA3">
      <w:pPr>
        <w:pStyle w:val="ConsPlusTitle"/>
        <w:jc w:val="center"/>
      </w:pPr>
      <w:r>
        <w:t>НАЦИОНАЛЬНО-КУЛЬТУРНЫМ АВТОНОМИЯМ</w:t>
      </w:r>
    </w:p>
    <w:p w:rsidR="00B80AA3" w:rsidRDefault="00B80AA3">
      <w:pPr>
        <w:pStyle w:val="ConsPlusTitle"/>
        <w:jc w:val="center"/>
      </w:pPr>
      <w:r>
        <w:t>И СОЦИАЛЬНО ОРИЕНТИРОВАННЫМ НЕКОММЕРЧЕСКИМ ОРГАНИЗАЦИЯМ</w:t>
      </w:r>
    </w:p>
    <w:p w:rsidR="00B80AA3" w:rsidRDefault="00B80AA3">
      <w:pPr>
        <w:pStyle w:val="ConsPlusTitle"/>
        <w:jc w:val="center"/>
      </w:pPr>
      <w:r>
        <w:t>В ЯМАЛО-НЕНЕЦКОМ АВТОНОМНОМ ОКРУГЕ</w:t>
      </w:r>
    </w:p>
    <w:p w:rsidR="00B80AA3" w:rsidRDefault="00B80AA3">
      <w:pPr>
        <w:pStyle w:val="ConsPlusTitle"/>
        <w:jc w:val="center"/>
      </w:pPr>
      <w:r>
        <w:t>НА РЕАЛИЗАЦИЮ ПРОЕКТОВ (ПРОГРАММ) В СФЕРЕ</w:t>
      </w:r>
    </w:p>
    <w:p w:rsidR="00B80AA3" w:rsidRDefault="00B80AA3">
      <w:pPr>
        <w:pStyle w:val="ConsPlusTitle"/>
        <w:jc w:val="center"/>
      </w:pPr>
      <w:r>
        <w:t>МЕЖНАЦИОНАЛЬНЫХ (МЕЖЭТНИЧЕСКИХ) И МЕЖРЕЛИГИОЗНЫХ ОТНОШЕНИЙ</w:t>
      </w:r>
    </w:p>
    <w:p w:rsidR="00B80AA3" w:rsidRDefault="00B80AA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0AA3">
        <w:trPr>
          <w:jc w:val="center"/>
        </w:trPr>
        <w:tc>
          <w:tcPr>
            <w:tcW w:w="9294" w:type="dxa"/>
            <w:tcBorders>
              <w:top w:val="nil"/>
              <w:left w:val="single" w:sz="24" w:space="0" w:color="CED3F1"/>
              <w:bottom w:val="nil"/>
              <w:right w:val="single" w:sz="24" w:space="0" w:color="F4F3F8"/>
            </w:tcBorders>
            <w:shd w:val="clear" w:color="auto" w:fill="F4F3F8"/>
          </w:tcPr>
          <w:p w:rsidR="00B80AA3" w:rsidRDefault="00B80AA3">
            <w:pPr>
              <w:pStyle w:val="ConsPlusNormal"/>
              <w:jc w:val="center"/>
            </w:pPr>
            <w:r>
              <w:rPr>
                <w:color w:val="392C69"/>
              </w:rPr>
              <w:t>Список изменяющих документов</w:t>
            </w:r>
          </w:p>
          <w:p w:rsidR="00B80AA3" w:rsidRDefault="00B80AA3">
            <w:pPr>
              <w:pStyle w:val="ConsPlusNormal"/>
              <w:jc w:val="center"/>
            </w:pPr>
            <w:r>
              <w:rPr>
                <w:color w:val="392C69"/>
              </w:rPr>
              <w:t xml:space="preserve">(в ред. постановлений Правительства ЯНАО от 30.08.2013 </w:t>
            </w:r>
            <w:hyperlink r:id="rId5" w:history="1">
              <w:r>
                <w:rPr>
                  <w:color w:val="0000FF"/>
                </w:rPr>
                <w:t>N 714-П</w:t>
              </w:r>
            </w:hyperlink>
            <w:r>
              <w:rPr>
                <w:color w:val="392C69"/>
              </w:rPr>
              <w:t>,</w:t>
            </w:r>
          </w:p>
          <w:p w:rsidR="00B80AA3" w:rsidRDefault="00B80AA3">
            <w:pPr>
              <w:pStyle w:val="ConsPlusNormal"/>
              <w:jc w:val="center"/>
            </w:pPr>
            <w:r>
              <w:rPr>
                <w:color w:val="392C69"/>
              </w:rPr>
              <w:t xml:space="preserve">от 22.07.2014 </w:t>
            </w:r>
            <w:hyperlink r:id="rId6" w:history="1">
              <w:r>
                <w:rPr>
                  <w:color w:val="0000FF"/>
                </w:rPr>
                <w:t>N 543-П</w:t>
              </w:r>
            </w:hyperlink>
            <w:r>
              <w:rPr>
                <w:color w:val="392C69"/>
              </w:rPr>
              <w:t xml:space="preserve">, от 29.01.2015 </w:t>
            </w:r>
            <w:hyperlink r:id="rId7" w:history="1">
              <w:r>
                <w:rPr>
                  <w:color w:val="0000FF"/>
                </w:rPr>
                <w:t>N 85-П</w:t>
              </w:r>
            </w:hyperlink>
            <w:r>
              <w:rPr>
                <w:color w:val="392C69"/>
              </w:rPr>
              <w:t xml:space="preserve">, от 17.06.2016 </w:t>
            </w:r>
            <w:hyperlink r:id="rId8" w:history="1">
              <w:r>
                <w:rPr>
                  <w:color w:val="0000FF"/>
                </w:rPr>
                <w:t>N 552-П</w:t>
              </w:r>
            </w:hyperlink>
            <w:r>
              <w:rPr>
                <w:color w:val="392C69"/>
              </w:rPr>
              <w:t>,</w:t>
            </w:r>
          </w:p>
          <w:p w:rsidR="00B80AA3" w:rsidRDefault="00B80AA3">
            <w:pPr>
              <w:pStyle w:val="ConsPlusNormal"/>
              <w:jc w:val="center"/>
            </w:pPr>
            <w:r>
              <w:rPr>
                <w:color w:val="392C69"/>
              </w:rPr>
              <w:t xml:space="preserve">от 16.06.2017 </w:t>
            </w:r>
            <w:hyperlink r:id="rId9" w:history="1">
              <w:r>
                <w:rPr>
                  <w:color w:val="0000FF"/>
                </w:rPr>
                <w:t>N 578-П</w:t>
              </w:r>
            </w:hyperlink>
            <w:r>
              <w:rPr>
                <w:color w:val="392C69"/>
              </w:rPr>
              <w:t xml:space="preserve">, от 15.12.2017 </w:t>
            </w:r>
            <w:hyperlink r:id="rId10" w:history="1">
              <w:r>
                <w:rPr>
                  <w:color w:val="0000FF"/>
                </w:rPr>
                <w:t>N 1295-П</w:t>
              </w:r>
            </w:hyperlink>
            <w:r>
              <w:rPr>
                <w:color w:val="392C69"/>
              </w:rPr>
              <w:t xml:space="preserve">, от 10.10.2018 </w:t>
            </w:r>
            <w:hyperlink r:id="rId11" w:history="1">
              <w:r>
                <w:rPr>
                  <w:color w:val="0000FF"/>
                </w:rPr>
                <w:t>N 1050-П</w:t>
              </w:r>
            </w:hyperlink>
            <w:r>
              <w:rPr>
                <w:color w:val="392C69"/>
              </w:rPr>
              <w:t>)</w:t>
            </w:r>
          </w:p>
        </w:tc>
      </w:tr>
    </w:tbl>
    <w:p w:rsidR="00B80AA3" w:rsidRDefault="00B80AA3">
      <w:pPr>
        <w:pStyle w:val="ConsPlusNormal"/>
        <w:jc w:val="center"/>
      </w:pPr>
    </w:p>
    <w:p w:rsidR="00B80AA3" w:rsidRDefault="00B80AA3">
      <w:pPr>
        <w:pStyle w:val="ConsPlusNormal"/>
        <w:ind w:firstLine="540"/>
        <w:jc w:val="both"/>
      </w:pPr>
      <w:r>
        <w:t xml:space="preserve">В соответствии с Федеральным </w:t>
      </w:r>
      <w:hyperlink r:id="rId12" w:history="1">
        <w:r>
          <w:rPr>
            <w:color w:val="0000FF"/>
          </w:rPr>
          <w:t>законом</w:t>
        </w:r>
      </w:hyperlink>
      <w:r>
        <w:t xml:space="preserve"> от 11 августа 1995 года N 135-ФЗ "О благотворительной деятельности и добровольчестве (волонтерстве)", Федеральным </w:t>
      </w:r>
      <w:hyperlink r:id="rId13" w:history="1">
        <w:r>
          <w:rPr>
            <w:color w:val="0000FF"/>
          </w:rPr>
          <w:t>законом</w:t>
        </w:r>
      </w:hyperlink>
      <w:r>
        <w:t xml:space="preserve"> от 12 января 1996 года N 7-ФЗ "О некоммерческих организациях", Федеральным </w:t>
      </w:r>
      <w:hyperlink r:id="rId14" w:history="1">
        <w:r>
          <w:rPr>
            <w:color w:val="0000FF"/>
          </w:rPr>
          <w:t>законом</w:t>
        </w:r>
      </w:hyperlink>
      <w:r>
        <w:t xml:space="preserve"> от 17 июня 1996 года N 74-ФЗ "О национально-культурной автономии", Федеральным </w:t>
      </w:r>
      <w:hyperlink r:id="rId15" w:history="1">
        <w:r>
          <w:rPr>
            <w:color w:val="0000FF"/>
          </w:rPr>
          <w:t>законом</w:t>
        </w:r>
      </w:hyperlink>
      <w:r>
        <w:t xml:space="preserve"> от 26 сентября 1997 года N 125-ФЗ "О свободе совести и о религиозных объединениях", </w:t>
      </w:r>
      <w:hyperlink r:id="rId16" w:history="1">
        <w:r>
          <w:rPr>
            <w:color w:val="0000FF"/>
          </w:rPr>
          <w:t>Законом</w:t>
        </w:r>
      </w:hyperlink>
      <w:r>
        <w:t xml:space="preserve"> Ямало-Ненецкого автономного округа от 06 апреля 2006 года N 10-ЗАО "О государственной поддержке национально-культурных автономий в Ямало-Ненецком автономном округе" Правительство Ямало-Ненецкого автономного округа постановляет:</w:t>
      </w:r>
    </w:p>
    <w:p w:rsidR="00B80AA3" w:rsidRDefault="00B80AA3">
      <w:pPr>
        <w:pStyle w:val="ConsPlusNormal"/>
        <w:jc w:val="both"/>
      </w:pPr>
      <w:r>
        <w:t xml:space="preserve">(преамбула в ред. </w:t>
      </w:r>
      <w:hyperlink r:id="rId17"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1. Утвердить прилагаемый </w:t>
      </w:r>
      <w:hyperlink w:anchor="P38" w:history="1">
        <w:r>
          <w:rPr>
            <w:color w:val="0000FF"/>
          </w:rPr>
          <w:t>Порядок</w:t>
        </w:r>
      </w:hyperlink>
      <w:r>
        <w:t xml:space="preserve"> предоставления субсидий национально-культурным автономиям и социально ориентированным некоммерческим организациям в Ямало-Ненецком автономном округе на реализацию проектов (программ) в сфере межнациональных (межэтнических) и межрелигиозных отношений.</w:t>
      </w:r>
    </w:p>
    <w:p w:rsidR="00B80AA3" w:rsidRDefault="00B80AA3">
      <w:pPr>
        <w:pStyle w:val="ConsPlusNormal"/>
        <w:jc w:val="both"/>
      </w:pPr>
      <w:r>
        <w:t xml:space="preserve">(в ред. постановлений Правительства ЯНАО от 29.01.2015 </w:t>
      </w:r>
      <w:hyperlink r:id="rId18" w:history="1">
        <w:r>
          <w:rPr>
            <w:color w:val="0000FF"/>
          </w:rPr>
          <w:t>N 85-П</w:t>
        </w:r>
      </w:hyperlink>
      <w:r>
        <w:t xml:space="preserve">, от 10.10.2018 </w:t>
      </w:r>
      <w:hyperlink r:id="rId19" w:history="1">
        <w:r>
          <w:rPr>
            <w:color w:val="0000FF"/>
          </w:rPr>
          <w:t>N 1050-П</w:t>
        </w:r>
      </w:hyperlink>
      <w:r>
        <w:t>)</w:t>
      </w:r>
    </w:p>
    <w:p w:rsidR="00B80AA3" w:rsidRDefault="00B80AA3">
      <w:pPr>
        <w:pStyle w:val="ConsPlusNormal"/>
        <w:spacing w:before="220"/>
        <w:ind w:firstLine="540"/>
        <w:jc w:val="both"/>
      </w:pPr>
      <w:r>
        <w:t xml:space="preserve">2. Признать утратившим силу </w:t>
      </w:r>
      <w:hyperlink r:id="rId20" w:history="1">
        <w:r>
          <w:rPr>
            <w:color w:val="0000FF"/>
          </w:rPr>
          <w:t>постановление</w:t>
        </w:r>
      </w:hyperlink>
      <w:r>
        <w:t xml:space="preserve"> Правительства Ямало-Ненецкого автономного округа от 19 августа 2010 года N 190-П "О порядке предоставления государственной поддержки проектов (программ) национально-культурных автономий в Ямало-Ненецком автономном округе".</w:t>
      </w:r>
    </w:p>
    <w:p w:rsidR="00B80AA3" w:rsidRDefault="00B80AA3">
      <w:pPr>
        <w:pStyle w:val="ConsPlusNormal"/>
        <w:spacing w:before="220"/>
        <w:ind w:firstLine="540"/>
        <w:jc w:val="both"/>
      </w:pPr>
      <w:r>
        <w:t>3. Контроль за исполнением настоящего постановления возложить на вице-губернатора Ямало-Ненецкого автономного округа.</w:t>
      </w:r>
    </w:p>
    <w:p w:rsidR="00B80AA3" w:rsidRDefault="00B80AA3">
      <w:pPr>
        <w:pStyle w:val="ConsPlusNormal"/>
        <w:jc w:val="both"/>
      </w:pPr>
      <w:r>
        <w:t xml:space="preserve">(в ред. постановлений Правительства ЯНАО от 29.01.2015 </w:t>
      </w:r>
      <w:hyperlink r:id="rId21" w:history="1">
        <w:r>
          <w:rPr>
            <w:color w:val="0000FF"/>
          </w:rPr>
          <w:t>N 85-П</w:t>
        </w:r>
      </w:hyperlink>
      <w:r>
        <w:t xml:space="preserve">, от 15.12.2017 </w:t>
      </w:r>
      <w:hyperlink r:id="rId22" w:history="1">
        <w:r>
          <w:rPr>
            <w:color w:val="0000FF"/>
          </w:rPr>
          <w:t>N 1295-П</w:t>
        </w:r>
      </w:hyperlink>
      <w:r>
        <w:t>)</w:t>
      </w:r>
    </w:p>
    <w:p w:rsidR="00B80AA3" w:rsidRDefault="00B80AA3">
      <w:pPr>
        <w:pStyle w:val="ConsPlusNormal"/>
        <w:ind w:firstLine="540"/>
        <w:jc w:val="both"/>
      </w:pPr>
    </w:p>
    <w:p w:rsidR="00B80AA3" w:rsidRDefault="00B80AA3">
      <w:pPr>
        <w:pStyle w:val="ConsPlusNormal"/>
        <w:jc w:val="right"/>
      </w:pPr>
      <w:r>
        <w:t>Губернатор</w:t>
      </w:r>
    </w:p>
    <w:p w:rsidR="00B80AA3" w:rsidRDefault="00B80AA3">
      <w:pPr>
        <w:pStyle w:val="ConsPlusNormal"/>
        <w:jc w:val="right"/>
      </w:pPr>
      <w:r>
        <w:t>Ямало-Ненецкого автономного округа</w:t>
      </w:r>
    </w:p>
    <w:p w:rsidR="00B80AA3" w:rsidRDefault="00B80AA3">
      <w:pPr>
        <w:pStyle w:val="ConsPlusNormal"/>
        <w:jc w:val="right"/>
      </w:pPr>
      <w:r>
        <w:t>Д.Н.КОБЫЛКИН</w:t>
      </w:r>
    </w:p>
    <w:p w:rsidR="00B80AA3" w:rsidRDefault="00B80AA3">
      <w:pPr>
        <w:pStyle w:val="ConsPlusNormal"/>
        <w:ind w:firstLine="540"/>
        <w:jc w:val="both"/>
      </w:pPr>
    </w:p>
    <w:p w:rsidR="00B80AA3" w:rsidRDefault="00B80AA3">
      <w:pPr>
        <w:pStyle w:val="ConsPlusNormal"/>
        <w:ind w:firstLine="540"/>
        <w:jc w:val="both"/>
      </w:pPr>
    </w:p>
    <w:p w:rsidR="00B80AA3" w:rsidRDefault="00B80AA3">
      <w:pPr>
        <w:pStyle w:val="ConsPlusNormal"/>
        <w:ind w:firstLine="540"/>
        <w:jc w:val="both"/>
      </w:pPr>
    </w:p>
    <w:p w:rsidR="00B80AA3" w:rsidRDefault="00B80AA3">
      <w:pPr>
        <w:pStyle w:val="ConsPlusNormal"/>
        <w:ind w:firstLine="540"/>
        <w:jc w:val="both"/>
      </w:pPr>
    </w:p>
    <w:p w:rsidR="00B80AA3" w:rsidRDefault="00B80AA3">
      <w:pPr>
        <w:pStyle w:val="ConsPlusNormal"/>
        <w:ind w:firstLine="540"/>
        <w:jc w:val="both"/>
      </w:pPr>
    </w:p>
    <w:p w:rsidR="00B80AA3" w:rsidRDefault="00B80AA3">
      <w:pPr>
        <w:pStyle w:val="ConsPlusNormal"/>
        <w:jc w:val="right"/>
        <w:outlineLvl w:val="0"/>
      </w:pPr>
      <w:r>
        <w:t>Утвержден</w:t>
      </w:r>
    </w:p>
    <w:p w:rsidR="00B80AA3" w:rsidRDefault="00B80AA3">
      <w:pPr>
        <w:pStyle w:val="ConsPlusNormal"/>
        <w:jc w:val="right"/>
      </w:pPr>
      <w:r>
        <w:t>постановлением Правительства</w:t>
      </w:r>
    </w:p>
    <w:p w:rsidR="00B80AA3" w:rsidRDefault="00B80AA3">
      <w:pPr>
        <w:pStyle w:val="ConsPlusNormal"/>
        <w:jc w:val="right"/>
      </w:pPr>
      <w:r>
        <w:lastRenderedPageBreak/>
        <w:t>Ямало-Ненецкого автономного округа</w:t>
      </w:r>
    </w:p>
    <w:p w:rsidR="00B80AA3" w:rsidRDefault="00B80AA3">
      <w:pPr>
        <w:pStyle w:val="ConsPlusNormal"/>
        <w:jc w:val="right"/>
      </w:pPr>
      <w:r>
        <w:t>от 8 апреля 2013 года N 221-П</w:t>
      </w:r>
    </w:p>
    <w:p w:rsidR="00B80AA3" w:rsidRDefault="00B80AA3">
      <w:pPr>
        <w:pStyle w:val="ConsPlusNormal"/>
        <w:ind w:firstLine="540"/>
        <w:jc w:val="both"/>
      </w:pPr>
    </w:p>
    <w:p w:rsidR="00B80AA3" w:rsidRDefault="00B80AA3">
      <w:pPr>
        <w:pStyle w:val="ConsPlusTitle"/>
        <w:jc w:val="center"/>
      </w:pPr>
      <w:bookmarkStart w:id="0" w:name="P38"/>
      <w:bookmarkEnd w:id="0"/>
      <w:r>
        <w:t>ПОРЯДОК</w:t>
      </w:r>
    </w:p>
    <w:p w:rsidR="00B80AA3" w:rsidRDefault="00B80AA3">
      <w:pPr>
        <w:pStyle w:val="ConsPlusTitle"/>
        <w:jc w:val="center"/>
      </w:pPr>
      <w:r>
        <w:t>ПРЕДОСТАВЛЕНИЯ СУБСИДИЙ НАЦИОНАЛЬНО-КУЛЬТУРНЫМ АВТОНОМИЯМ</w:t>
      </w:r>
    </w:p>
    <w:p w:rsidR="00B80AA3" w:rsidRDefault="00B80AA3">
      <w:pPr>
        <w:pStyle w:val="ConsPlusTitle"/>
        <w:jc w:val="center"/>
      </w:pPr>
      <w:r>
        <w:t>И СОЦИАЛЬНО ОРИЕНТИРОВАННЫМ НЕКОММЕРЧЕСКИМ ОРГАНИЗАЦИЯМ</w:t>
      </w:r>
    </w:p>
    <w:p w:rsidR="00B80AA3" w:rsidRDefault="00B80AA3">
      <w:pPr>
        <w:pStyle w:val="ConsPlusTitle"/>
        <w:jc w:val="center"/>
      </w:pPr>
      <w:r>
        <w:t>В ЯМАЛО-НЕНЕЦКОМ АВТОНОМНОМ ОКРУГЕ НА РЕАЛИЗАЦИЮ ПРОЕКТОВ</w:t>
      </w:r>
    </w:p>
    <w:p w:rsidR="00B80AA3" w:rsidRDefault="00B80AA3">
      <w:pPr>
        <w:pStyle w:val="ConsPlusTitle"/>
        <w:jc w:val="center"/>
      </w:pPr>
      <w:r>
        <w:t>(ПРОГРАММ) В СФЕРЕ МЕЖНАЦИОНАЛЬНЫХ (МЕЖЭТНИЧЕСКИХ)</w:t>
      </w:r>
    </w:p>
    <w:p w:rsidR="00B80AA3" w:rsidRDefault="00B80AA3">
      <w:pPr>
        <w:pStyle w:val="ConsPlusTitle"/>
        <w:jc w:val="center"/>
      </w:pPr>
      <w:r>
        <w:t>И МЕЖРЕЛИГИОЗНЫХ ОТНОШЕНИЙ</w:t>
      </w:r>
    </w:p>
    <w:p w:rsidR="00B80AA3" w:rsidRDefault="00B80AA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0AA3">
        <w:trPr>
          <w:jc w:val="center"/>
        </w:trPr>
        <w:tc>
          <w:tcPr>
            <w:tcW w:w="9294" w:type="dxa"/>
            <w:tcBorders>
              <w:top w:val="nil"/>
              <w:left w:val="single" w:sz="24" w:space="0" w:color="CED3F1"/>
              <w:bottom w:val="nil"/>
              <w:right w:val="single" w:sz="24" w:space="0" w:color="F4F3F8"/>
            </w:tcBorders>
            <w:shd w:val="clear" w:color="auto" w:fill="F4F3F8"/>
          </w:tcPr>
          <w:p w:rsidR="00B80AA3" w:rsidRDefault="00B80AA3">
            <w:pPr>
              <w:pStyle w:val="ConsPlusNormal"/>
              <w:jc w:val="center"/>
            </w:pPr>
            <w:r>
              <w:rPr>
                <w:color w:val="392C69"/>
              </w:rPr>
              <w:t>Список изменяющих документов</w:t>
            </w:r>
          </w:p>
          <w:p w:rsidR="00B80AA3" w:rsidRDefault="00B80AA3">
            <w:pPr>
              <w:pStyle w:val="ConsPlusNormal"/>
              <w:jc w:val="center"/>
            </w:pPr>
            <w:r>
              <w:rPr>
                <w:color w:val="392C69"/>
              </w:rPr>
              <w:t xml:space="preserve">(в ред. постановлений Правительства ЯНАО от 16.06.2017 </w:t>
            </w:r>
            <w:hyperlink r:id="rId23" w:history="1">
              <w:r>
                <w:rPr>
                  <w:color w:val="0000FF"/>
                </w:rPr>
                <w:t>N 578-П</w:t>
              </w:r>
            </w:hyperlink>
            <w:r>
              <w:rPr>
                <w:color w:val="392C69"/>
              </w:rPr>
              <w:t>,</w:t>
            </w:r>
          </w:p>
          <w:p w:rsidR="00B80AA3" w:rsidRDefault="00B80AA3">
            <w:pPr>
              <w:pStyle w:val="ConsPlusNormal"/>
              <w:jc w:val="center"/>
            </w:pPr>
            <w:r>
              <w:rPr>
                <w:color w:val="392C69"/>
              </w:rPr>
              <w:t xml:space="preserve">от 15.12.2017 </w:t>
            </w:r>
            <w:hyperlink r:id="rId24" w:history="1">
              <w:r>
                <w:rPr>
                  <w:color w:val="0000FF"/>
                </w:rPr>
                <w:t>N 1295-П</w:t>
              </w:r>
            </w:hyperlink>
            <w:r>
              <w:rPr>
                <w:color w:val="392C69"/>
              </w:rPr>
              <w:t xml:space="preserve">, от 10.10.2018 </w:t>
            </w:r>
            <w:hyperlink r:id="rId25" w:history="1">
              <w:r>
                <w:rPr>
                  <w:color w:val="0000FF"/>
                </w:rPr>
                <w:t>N 1050-П</w:t>
              </w:r>
            </w:hyperlink>
            <w:r>
              <w:rPr>
                <w:color w:val="392C69"/>
              </w:rPr>
              <w:t>)</w:t>
            </w:r>
          </w:p>
        </w:tc>
      </w:tr>
    </w:tbl>
    <w:p w:rsidR="00B80AA3" w:rsidRDefault="00B80AA3">
      <w:pPr>
        <w:pStyle w:val="ConsPlusNormal"/>
        <w:jc w:val="center"/>
      </w:pPr>
    </w:p>
    <w:p w:rsidR="00B80AA3" w:rsidRDefault="00B80AA3">
      <w:pPr>
        <w:pStyle w:val="ConsPlusTitle"/>
        <w:jc w:val="center"/>
        <w:outlineLvl w:val="1"/>
      </w:pPr>
      <w:r>
        <w:t>I. Общие положения</w:t>
      </w:r>
    </w:p>
    <w:p w:rsidR="00B80AA3" w:rsidRDefault="00B80AA3">
      <w:pPr>
        <w:pStyle w:val="ConsPlusNormal"/>
        <w:jc w:val="center"/>
      </w:pPr>
    </w:p>
    <w:p w:rsidR="00B80AA3" w:rsidRDefault="00B80AA3">
      <w:pPr>
        <w:pStyle w:val="ConsPlusNormal"/>
        <w:ind w:firstLine="540"/>
        <w:jc w:val="both"/>
      </w:pPr>
      <w:r>
        <w:t xml:space="preserve">1.1. Настоящий Порядок регламентирует определение объема и предоставление из окружного бюджета субсидий национально-культурным автономиям и социально ориентированным некоммерческим организациям в Ямало-Ненецком автономном округе (далее - Порядок, автономный округ) в целях финансового обеспечения реализации национально-культурными автономиями и социально ориентированными некоммерческими организациями в автономном округе проектов (программ) в сфере межнациональных (межэтнических) и межрелигиозных отношений в рамках реализации государственной </w:t>
      </w:r>
      <w:hyperlink r:id="rId26" w:history="1">
        <w:r>
          <w:rPr>
            <w:color w:val="0000FF"/>
          </w:rPr>
          <w:t>программы</w:t>
        </w:r>
      </w:hyperlink>
      <w:r>
        <w:t xml:space="preserve"> автономного округа "Реализация региональной политики на 2014 - 2020 годы", утвержденной постановлением Правительства автономного округа от 25 декабря 2013 года N 1145-П (далее - конкурс, Программа).</w:t>
      </w:r>
    </w:p>
    <w:p w:rsidR="00B80AA3" w:rsidRDefault="00B80AA3">
      <w:pPr>
        <w:pStyle w:val="ConsPlusNormal"/>
        <w:jc w:val="both"/>
      </w:pPr>
      <w:r>
        <w:t xml:space="preserve">(в ред. </w:t>
      </w:r>
      <w:hyperlink r:id="rId27"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1.2. Под национально-культурной автономией в автономном округе в рамках настоящего Порядка понимается созданная в соответствии с федеральным законодательством, в том числе Федеральными законами от 19 мая 1995 года </w:t>
      </w:r>
      <w:hyperlink r:id="rId28" w:history="1">
        <w:r>
          <w:rPr>
            <w:color w:val="0000FF"/>
          </w:rPr>
          <w:t>N 82-ФЗ</w:t>
        </w:r>
      </w:hyperlink>
      <w:r>
        <w:t xml:space="preserve"> "Об общественных объединениях", от 12 января 1996 года </w:t>
      </w:r>
      <w:hyperlink r:id="rId29" w:history="1">
        <w:r>
          <w:rPr>
            <w:color w:val="0000FF"/>
          </w:rPr>
          <w:t>N 7-ФЗ</w:t>
        </w:r>
      </w:hyperlink>
      <w:r>
        <w:t xml:space="preserve"> "О некоммерческих организациях" и от 17 июня 1996 года </w:t>
      </w:r>
      <w:hyperlink r:id="rId30" w:history="1">
        <w:r>
          <w:rPr>
            <w:color w:val="0000FF"/>
          </w:rPr>
          <w:t>N 74-ФЗ</w:t>
        </w:r>
      </w:hyperlink>
      <w:r>
        <w:t xml:space="preserve"> "О национально-культурной автономии", общественная организация, зарегистрированная на территории автономного округа, осуществляющая свою деятельность в автономном округе и (или) муниципальных образованиях в автономном округе, насчитывающая не менее 100 членов, относящих себя к определенной этнической общности и находящихся в ситуации национального меньшинства на территории автономного округа, созданная в целях самостоятельного решения вопросов сохранения самобытности, развития языка, образования, национальной культуры, укрепления единства российской нации, гармонизации межэтнических отношений, содействия межрелигиозному диалогу, а также осуществления деятельности, направленной на социальную и культурную адаптацию и интеграцию мигрантов (далее - автономия).</w:t>
      </w:r>
    </w:p>
    <w:p w:rsidR="00B80AA3" w:rsidRDefault="00B80AA3">
      <w:pPr>
        <w:pStyle w:val="ConsPlusNormal"/>
        <w:spacing w:before="220"/>
        <w:ind w:firstLine="540"/>
        <w:jc w:val="both"/>
      </w:pPr>
      <w:r>
        <w:t xml:space="preserve">Под социально ориентированной некоммерческой организацией в автономном округе в рамках настоящего Порядка понимается созданная в соответствии с федеральным законодательством, в том числе Федеральными законами от 19 мая 1995 года </w:t>
      </w:r>
      <w:hyperlink r:id="rId31" w:history="1">
        <w:r>
          <w:rPr>
            <w:color w:val="0000FF"/>
          </w:rPr>
          <w:t>N 82-ФЗ</w:t>
        </w:r>
      </w:hyperlink>
      <w:r>
        <w:t xml:space="preserve"> "Об общественных объединениях", от 12 января 1996 года </w:t>
      </w:r>
      <w:hyperlink r:id="rId32" w:history="1">
        <w:r>
          <w:rPr>
            <w:color w:val="0000FF"/>
          </w:rPr>
          <w:t>N 7-ФЗ</w:t>
        </w:r>
      </w:hyperlink>
      <w:r>
        <w:t xml:space="preserve"> "О некоммерческих организациях", от 26 сентября 1997 года </w:t>
      </w:r>
      <w:hyperlink r:id="rId33" w:history="1">
        <w:r>
          <w:rPr>
            <w:color w:val="0000FF"/>
          </w:rPr>
          <w:t>N 125-ФЗ</w:t>
        </w:r>
      </w:hyperlink>
      <w:r>
        <w:t xml:space="preserve"> "О свободе совести и о религиозных объединениях", организация, зарегистрированная в установленном порядке в качестве юридического лица и осуществляющая деятельность на территории автономного округа по:</w:t>
      </w:r>
    </w:p>
    <w:p w:rsidR="00B80AA3" w:rsidRDefault="00B80AA3">
      <w:pPr>
        <w:pStyle w:val="ConsPlusNormal"/>
        <w:jc w:val="both"/>
      </w:pPr>
      <w:r>
        <w:t xml:space="preserve">(в ред. </w:t>
      </w:r>
      <w:hyperlink r:id="rId34"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оказанию помощи пострадавшим в результате национальных и религиозных конфликтов;</w:t>
      </w:r>
    </w:p>
    <w:p w:rsidR="00B80AA3" w:rsidRDefault="00B80AA3">
      <w:pPr>
        <w:pStyle w:val="ConsPlusNormal"/>
        <w:spacing w:before="220"/>
        <w:ind w:firstLine="540"/>
        <w:jc w:val="both"/>
      </w:pPr>
      <w:r>
        <w:t>- охране и в соответствии с установленными требованиями содержанию объектов (в том числе зданий, сооружений) и территорий, имеющих культовое значение;</w:t>
      </w:r>
    </w:p>
    <w:p w:rsidR="00B80AA3" w:rsidRDefault="00B80AA3">
      <w:pPr>
        <w:pStyle w:val="ConsPlusNormal"/>
        <w:spacing w:before="220"/>
        <w:ind w:firstLine="540"/>
        <w:jc w:val="both"/>
      </w:pPr>
      <w:r>
        <w:lastRenderedPageBreak/>
        <w:t>- развитию межнационального сотрудничества, сохранению и защите самобытности, культуры, языков и традиций народов, проживающих на территории автономного округа;</w:t>
      </w:r>
    </w:p>
    <w:p w:rsidR="00B80AA3" w:rsidRDefault="00B80AA3">
      <w:pPr>
        <w:pStyle w:val="ConsPlusNormal"/>
        <w:spacing w:before="220"/>
        <w:ind w:firstLine="540"/>
        <w:jc w:val="both"/>
      </w:pPr>
      <w:r>
        <w:t>- социальной и культурной адаптации и интеграции мигрантов;</w:t>
      </w:r>
    </w:p>
    <w:p w:rsidR="00B80AA3" w:rsidRDefault="00B80AA3">
      <w:pPr>
        <w:pStyle w:val="ConsPlusNormal"/>
        <w:jc w:val="both"/>
      </w:pPr>
      <w:r>
        <w:t xml:space="preserve">(в ред. </w:t>
      </w:r>
      <w:hyperlink r:id="rId35"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реализации общественно значимых культурно-просветительских программ и мероприятий (далее - национальная (религиозная) организация).</w:t>
      </w:r>
    </w:p>
    <w:p w:rsidR="00B80AA3" w:rsidRDefault="00B80AA3">
      <w:pPr>
        <w:pStyle w:val="ConsPlusNormal"/>
        <w:jc w:val="both"/>
      </w:pPr>
      <w:r>
        <w:t xml:space="preserve">(абзац введен </w:t>
      </w:r>
      <w:hyperlink r:id="rId36" w:history="1">
        <w:r>
          <w:rPr>
            <w:color w:val="0000FF"/>
          </w:rPr>
          <w:t>постановлением</w:t>
        </w:r>
      </w:hyperlink>
      <w:r>
        <w:t xml:space="preserve"> Правительства ЯНАО от 10.10.2018 N 1050-П)</w:t>
      </w:r>
    </w:p>
    <w:p w:rsidR="00B80AA3" w:rsidRDefault="00B80AA3">
      <w:pPr>
        <w:pStyle w:val="ConsPlusNormal"/>
        <w:spacing w:before="220"/>
        <w:ind w:firstLine="540"/>
        <w:jc w:val="both"/>
      </w:pPr>
      <w:r>
        <w:t xml:space="preserve">1.3. Целью проведения конкурса является отбор автономий и национальных (религиозных) организаций, которым в текущем финансовом году будут распределены и предоставлены субсидии из окружного бюджета в пределах бюджетных ассигнований, предусмотренных </w:t>
      </w:r>
      <w:hyperlink r:id="rId37" w:history="1">
        <w:r>
          <w:rPr>
            <w:color w:val="0000FF"/>
          </w:rPr>
          <w:t>Программой</w:t>
        </w:r>
      </w:hyperlink>
      <w:r>
        <w:t>.</w:t>
      </w:r>
    </w:p>
    <w:p w:rsidR="00B80AA3" w:rsidRDefault="00B80AA3">
      <w:pPr>
        <w:pStyle w:val="ConsPlusNormal"/>
        <w:jc w:val="both"/>
      </w:pPr>
      <w:r>
        <w:t xml:space="preserve">(в ред. </w:t>
      </w:r>
      <w:hyperlink r:id="rId38"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1.4. Субсидии из окружного бюджета предоставляются в целях оказания государственной поддержки проектов (программ) в сфере межнациональных (межэтнических) и межрелигиозных отношений автономий и национальных (религиозных) организаций (далее - субсидии).</w:t>
      </w:r>
    </w:p>
    <w:p w:rsidR="00B80AA3" w:rsidRDefault="00B80AA3">
      <w:pPr>
        <w:pStyle w:val="ConsPlusNormal"/>
        <w:jc w:val="both"/>
      </w:pPr>
      <w:r>
        <w:t xml:space="preserve">(п. 1.4 в ред. </w:t>
      </w:r>
      <w:hyperlink r:id="rId39"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bookmarkStart w:id="1" w:name="P66"/>
      <w:bookmarkEnd w:id="1"/>
      <w:r>
        <w:t>1.5. Автономии или национальные (религиозные) организации, являющиеся некоммерческими организациями - исполнителями общественно полезных услуг, имеют право на приоритетное получение субсидии в соответствии с настоящим Порядком.</w:t>
      </w:r>
    </w:p>
    <w:p w:rsidR="00B80AA3" w:rsidRDefault="00B80AA3">
      <w:pPr>
        <w:pStyle w:val="ConsPlusNormal"/>
        <w:jc w:val="both"/>
      </w:pPr>
      <w:r>
        <w:t xml:space="preserve">(в ред. </w:t>
      </w:r>
      <w:hyperlink r:id="rId40"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1.6. В настоящем Порядке под некоммерческими организациями - исполнителями общественно полезных услуг понимаются некоммерческие организации, признанные таковыми в соответствии со </w:t>
      </w:r>
      <w:hyperlink r:id="rId41" w:history="1">
        <w:r>
          <w:rPr>
            <w:color w:val="0000FF"/>
          </w:rPr>
          <w:t>статьями 2</w:t>
        </w:r>
      </w:hyperlink>
      <w:r>
        <w:t xml:space="preserve">, </w:t>
      </w:r>
      <w:hyperlink r:id="rId42" w:history="1">
        <w:r>
          <w:rPr>
            <w:color w:val="0000FF"/>
          </w:rPr>
          <w:t>31.4</w:t>
        </w:r>
      </w:hyperlink>
      <w:r>
        <w:t xml:space="preserve"> Федерального закона от 12 января 1996 года N 7-ФЗ "О некоммерческих организациях".</w:t>
      </w:r>
    </w:p>
    <w:p w:rsidR="00B80AA3" w:rsidRDefault="00B80AA3">
      <w:pPr>
        <w:pStyle w:val="ConsPlusNormal"/>
        <w:spacing w:before="220"/>
        <w:ind w:firstLine="540"/>
        <w:jc w:val="both"/>
      </w:pPr>
      <w:r>
        <w:t>1.7. Право на приоритетное получение субсидии предоставляется автономии или национальной (религиозной) организации, являющейся некоммерческой организацией - исполнителем общественно полезных услуг, заявившей в конкурсной заявке на предоставление субсидий (далее - конкурсная заявка) о желании реализовать свое право на приоритетное получение субсидии, при наличии на информационном ресурсе Министерства юстиции Российской Федерации в информационно-телекоммуникационной сети Интернет, доступ к которому осуществляется через официальный сайт Министерства юстиции Российской Федерации в информационно-телекоммуникационной сети Интернет, сведений о включении автономии или национальной (религиозной) организации в реестр некоммерческих организаций - исполнителей общественно полезных услуг.</w:t>
      </w:r>
    </w:p>
    <w:p w:rsidR="00B80AA3" w:rsidRDefault="00B80AA3">
      <w:pPr>
        <w:pStyle w:val="ConsPlusNormal"/>
        <w:jc w:val="both"/>
      </w:pPr>
      <w:r>
        <w:t xml:space="preserve">(п. 1.7 в ред. </w:t>
      </w:r>
      <w:hyperlink r:id="rId43"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1.8. Средства субсидии в соответствии с проектом (программой) могут расходоваться на:</w:t>
      </w:r>
    </w:p>
    <w:p w:rsidR="00B80AA3" w:rsidRDefault="00B80AA3">
      <w:pPr>
        <w:pStyle w:val="ConsPlusNormal"/>
        <w:spacing w:before="220"/>
        <w:ind w:firstLine="540"/>
        <w:jc w:val="both"/>
      </w:pPr>
      <w:r>
        <w:t>- оплату товаров, работ, услуг, аренду помещений, материально-техническое обеспечение, модернизацию существующей материально-технической базы, приобретение программных продуктов, материалов и оборудования, необходимых для поддержки и развития деятельности автономии и национальной (религиозной) организации на территории автономного округа;</w:t>
      </w:r>
    </w:p>
    <w:p w:rsidR="00B80AA3" w:rsidRDefault="00B80AA3">
      <w:pPr>
        <w:pStyle w:val="ConsPlusNormal"/>
        <w:jc w:val="both"/>
      </w:pPr>
      <w:r>
        <w:t xml:space="preserve">(в ред. </w:t>
      </w:r>
      <w:hyperlink r:id="rId44"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организацию и проведение фестивалей, конкурсов, смотров, дней национальной культуры, национальных праздников, выставок, национальных обрядов;</w:t>
      </w:r>
    </w:p>
    <w:p w:rsidR="00B80AA3" w:rsidRDefault="00B80AA3">
      <w:pPr>
        <w:pStyle w:val="ConsPlusNormal"/>
        <w:spacing w:before="220"/>
        <w:ind w:firstLine="540"/>
        <w:jc w:val="both"/>
      </w:pPr>
      <w:r>
        <w:t xml:space="preserve">- издание и (или) приобретение произведений исторической, художественной, музыкальной, фольклорной, этнографической литературы на национальных (родных) и иных языках, аудиовизуальных произведений, размещение материалов по пропаганде национальной культуры </w:t>
      </w:r>
      <w:r>
        <w:lastRenderedPageBreak/>
        <w:t>в периодической печати;</w:t>
      </w:r>
    </w:p>
    <w:p w:rsidR="00B80AA3" w:rsidRDefault="00B80AA3">
      <w:pPr>
        <w:pStyle w:val="ConsPlusNormal"/>
        <w:spacing w:before="220"/>
        <w:ind w:firstLine="540"/>
        <w:jc w:val="both"/>
      </w:pPr>
      <w:r>
        <w:t>- участие национальных коллективов, солистов, одаренных детей в российских, международных, межрегиональных, региональных, межмуниципальных фестивалях, конкурсах, смотрах, выставках национального творчества;</w:t>
      </w:r>
    </w:p>
    <w:p w:rsidR="00B80AA3" w:rsidRDefault="00B80AA3">
      <w:pPr>
        <w:pStyle w:val="ConsPlusNormal"/>
        <w:spacing w:before="220"/>
        <w:ind w:firstLine="540"/>
        <w:jc w:val="both"/>
      </w:pPr>
      <w:r>
        <w:t>- проведение мероприятий по социально-экономическому и культурному развитию коренных малочисленных народов Севера, защите их исконной среды обитания, традиционных образа жизни, хозяйственной деятельности и промыслов;</w:t>
      </w:r>
    </w:p>
    <w:p w:rsidR="00B80AA3" w:rsidRDefault="00B80AA3">
      <w:pPr>
        <w:pStyle w:val="ConsPlusNormal"/>
        <w:jc w:val="both"/>
      </w:pPr>
      <w:r>
        <w:t xml:space="preserve">(в ред. </w:t>
      </w:r>
      <w:hyperlink r:id="rId45"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проведение мероприятий по укреплению единства российской нации, гармонизации межэтнических отношений, содействию межрелигиозному диалогу, а также по социальной и культурной адаптации и интеграции мигрантов;</w:t>
      </w:r>
    </w:p>
    <w:p w:rsidR="00B80AA3" w:rsidRDefault="00B80AA3">
      <w:pPr>
        <w:pStyle w:val="ConsPlusNormal"/>
        <w:spacing w:before="220"/>
        <w:ind w:firstLine="540"/>
        <w:jc w:val="both"/>
      </w:pPr>
      <w:r>
        <w:t>- уплату налогов, сборов, страховых взносов и иных обязательных платежей в бюджетную систему Российской Федерации.</w:t>
      </w:r>
    </w:p>
    <w:p w:rsidR="00B80AA3" w:rsidRDefault="00B80AA3">
      <w:pPr>
        <w:pStyle w:val="ConsPlusNormal"/>
        <w:jc w:val="both"/>
      </w:pPr>
      <w:r>
        <w:t xml:space="preserve">(абзац введен </w:t>
      </w:r>
      <w:hyperlink r:id="rId46" w:history="1">
        <w:r>
          <w:rPr>
            <w:color w:val="0000FF"/>
          </w:rPr>
          <w:t>постановлением</w:t>
        </w:r>
      </w:hyperlink>
      <w:r>
        <w:t xml:space="preserve"> Правительства ЯНАО от 10.10.2018 N 1050-П)</w:t>
      </w:r>
    </w:p>
    <w:p w:rsidR="00B80AA3" w:rsidRDefault="00B80AA3">
      <w:pPr>
        <w:pStyle w:val="ConsPlusNormal"/>
        <w:spacing w:before="220"/>
        <w:ind w:firstLine="540"/>
        <w:jc w:val="both"/>
      </w:pPr>
      <w:r>
        <w:t>1.8-1. Автономия и национальная (религиозная) организация вправе привлекать добровольцев (волонтеров) к выполнению работ, оказанию услуг, направленных на реализацию проекта (программы).</w:t>
      </w:r>
    </w:p>
    <w:p w:rsidR="00B80AA3" w:rsidRDefault="00B80AA3">
      <w:pPr>
        <w:pStyle w:val="ConsPlusNormal"/>
        <w:jc w:val="both"/>
      </w:pPr>
      <w:r>
        <w:t xml:space="preserve">(п. 1.8-1 введен </w:t>
      </w:r>
      <w:hyperlink r:id="rId47" w:history="1">
        <w:r>
          <w:rPr>
            <w:color w:val="0000FF"/>
          </w:rPr>
          <w:t>постановлением</w:t>
        </w:r>
      </w:hyperlink>
      <w:r>
        <w:t xml:space="preserve"> Правительства ЯНАО от 10.10.2018 N 1050-П)</w:t>
      </w:r>
    </w:p>
    <w:p w:rsidR="00B80AA3" w:rsidRDefault="00B80AA3">
      <w:pPr>
        <w:pStyle w:val="ConsPlusNormal"/>
        <w:spacing w:before="220"/>
        <w:ind w:firstLine="540"/>
        <w:jc w:val="both"/>
      </w:pPr>
      <w:r>
        <w:t xml:space="preserve">1.9. Общий размер субсидий не может превышать размера бюджетных ассигнований, предусмотренных на эти цели </w:t>
      </w:r>
      <w:hyperlink r:id="rId48" w:history="1">
        <w:r>
          <w:rPr>
            <w:color w:val="0000FF"/>
          </w:rPr>
          <w:t>Программой</w:t>
        </w:r>
      </w:hyperlink>
      <w:r>
        <w:t xml:space="preserve"> на соответствующий финансовый год.</w:t>
      </w:r>
    </w:p>
    <w:p w:rsidR="00B80AA3" w:rsidRDefault="00B80AA3">
      <w:pPr>
        <w:pStyle w:val="ConsPlusNormal"/>
        <w:spacing w:before="220"/>
        <w:ind w:firstLine="540"/>
        <w:jc w:val="both"/>
      </w:pPr>
      <w:bookmarkStart w:id="2" w:name="P85"/>
      <w:bookmarkEnd w:id="2"/>
      <w:r>
        <w:t xml:space="preserve">1.10. Предельный размер одной субсидии, предоставляемой автономии или национальной (религиозной) организации на реализацию проекта (программы), в соответствии с настоящим Порядком устанавливается конкурсной документацией в зависимости от запланированных бюджетных ассигнований, предусмотренных на эти цели </w:t>
      </w:r>
      <w:hyperlink r:id="rId49" w:history="1">
        <w:r>
          <w:rPr>
            <w:color w:val="0000FF"/>
          </w:rPr>
          <w:t>Программой</w:t>
        </w:r>
      </w:hyperlink>
      <w:r>
        <w:t xml:space="preserve"> на соответствующий финансовый год.</w:t>
      </w:r>
    </w:p>
    <w:p w:rsidR="00B80AA3" w:rsidRDefault="00B80AA3">
      <w:pPr>
        <w:pStyle w:val="ConsPlusNormal"/>
        <w:jc w:val="both"/>
      </w:pPr>
      <w:r>
        <w:t xml:space="preserve">(в ред. </w:t>
      </w:r>
      <w:hyperlink r:id="rId50"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В случае если проектом (программой) автономии или национальной (религиозной) организации предусмотрен меньший размер запрашиваемой субсидии, субсидия предоставляется в фактически запрашиваемом размере.</w:t>
      </w:r>
    </w:p>
    <w:p w:rsidR="00B80AA3" w:rsidRDefault="00B80AA3">
      <w:pPr>
        <w:pStyle w:val="ConsPlusNormal"/>
        <w:jc w:val="both"/>
      </w:pPr>
      <w:r>
        <w:t xml:space="preserve">(в ред. </w:t>
      </w:r>
      <w:hyperlink r:id="rId51"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1.11. Утратил силу. - </w:t>
      </w:r>
      <w:hyperlink r:id="rId52" w:history="1">
        <w:r>
          <w:rPr>
            <w:color w:val="0000FF"/>
          </w:rPr>
          <w:t>Постановление</w:t>
        </w:r>
      </w:hyperlink>
      <w:r>
        <w:t xml:space="preserve"> Правительства ЯНАО от 10.10.2018 N 1050-П.</w:t>
      </w:r>
    </w:p>
    <w:p w:rsidR="00B80AA3" w:rsidRDefault="00B80AA3">
      <w:pPr>
        <w:pStyle w:val="ConsPlusNormal"/>
        <w:spacing w:before="220"/>
        <w:ind w:firstLine="540"/>
        <w:jc w:val="both"/>
      </w:pPr>
      <w:r>
        <w:t>1.12. Главным распорядителем средств окружного бюджета, осуществляющим предоставление субсидии, организационно-техническое обеспечение деятельности конкурсной комиссии и представляющим предложения в Правительство автономного округа о предоставлении субсидий, является департамент внутренней политики автономного округа (далее - организатор).</w:t>
      </w:r>
    </w:p>
    <w:p w:rsidR="00B80AA3" w:rsidRDefault="00B80AA3">
      <w:pPr>
        <w:pStyle w:val="ConsPlusNormal"/>
        <w:spacing w:before="220"/>
        <w:ind w:firstLine="540"/>
        <w:jc w:val="both"/>
      </w:pPr>
      <w:r>
        <w:t>1.13. В настоящем Порядке используются следующие термины и понятия:</w:t>
      </w:r>
    </w:p>
    <w:p w:rsidR="00B80AA3" w:rsidRDefault="00B80AA3">
      <w:pPr>
        <w:pStyle w:val="ConsPlusNormal"/>
        <w:spacing w:before="220"/>
        <w:ind w:firstLine="540"/>
        <w:jc w:val="both"/>
      </w:pPr>
      <w:r>
        <w:t>- конкурсная документация - комплект документов, содержащий информацию о конкурсе;</w:t>
      </w:r>
    </w:p>
    <w:p w:rsidR="00B80AA3" w:rsidRDefault="00B80AA3">
      <w:pPr>
        <w:pStyle w:val="ConsPlusNormal"/>
        <w:spacing w:before="220"/>
        <w:ind w:firstLine="540"/>
        <w:jc w:val="both"/>
      </w:pPr>
      <w:r>
        <w:t xml:space="preserve">- конкурсная заявка - письменное заявление автономии или национальной (религиозной) организации на участие в конкурсе и прилагаемые к нему документы и сведения, перечень которых определен </w:t>
      </w:r>
      <w:hyperlink w:anchor="P117" w:history="1">
        <w:r>
          <w:rPr>
            <w:color w:val="0000FF"/>
          </w:rPr>
          <w:t>пунктом 2.3</w:t>
        </w:r>
      </w:hyperlink>
      <w:r>
        <w:t xml:space="preserve"> настоящего Порядка;</w:t>
      </w:r>
    </w:p>
    <w:p w:rsidR="00B80AA3" w:rsidRDefault="00B80AA3">
      <w:pPr>
        <w:pStyle w:val="ConsPlusNormal"/>
        <w:jc w:val="both"/>
      </w:pPr>
      <w:r>
        <w:t xml:space="preserve">(в ред. </w:t>
      </w:r>
      <w:hyperlink r:id="rId53"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 участник конкурса - автономия или национальная (религиозная) организация, принявшая </w:t>
      </w:r>
      <w:r>
        <w:lastRenderedPageBreak/>
        <w:t>решение об участии в конкурсе и подавшая конкурсную заявку;</w:t>
      </w:r>
    </w:p>
    <w:p w:rsidR="00B80AA3" w:rsidRDefault="00B80AA3">
      <w:pPr>
        <w:pStyle w:val="ConsPlusNormal"/>
        <w:jc w:val="both"/>
      </w:pPr>
      <w:r>
        <w:t xml:space="preserve">(в ред. </w:t>
      </w:r>
      <w:hyperlink r:id="rId54"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проект (программа) - план мероприятий, утвержденный высшим руководящим органом автономии или национальной (религиозной) организации, направленных на решение конкретных задач в сфере межнациональных (межэтнических) и межрелигиозных отношений, соответствующих целям государственной поддержки в автономном округе автономии или национальной (религиозной) организации (сроки реализации, источники и объемы финансирования, направления использования субсидии, ответственные лица и иная информация о содержании и порядке реализации плана мероприятий).</w:t>
      </w:r>
    </w:p>
    <w:p w:rsidR="00B80AA3" w:rsidRDefault="00B80AA3">
      <w:pPr>
        <w:pStyle w:val="ConsPlusNormal"/>
        <w:jc w:val="both"/>
      </w:pPr>
      <w:r>
        <w:t xml:space="preserve">(в ред. </w:t>
      </w:r>
      <w:hyperlink r:id="rId55" w:history="1">
        <w:r>
          <w:rPr>
            <w:color w:val="0000FF"/>
          </w:rPr>
          <w:t>постановления</w:t>
        </w:r>
      </w:hyperlink>
      <w:r>
        <w:t xml:space="preserve"> Правительства ЯНАО от 10.10.2018 N 1050-П)</w:t>
      </w:r>
    </w:p>
    <w:p w:rsidR="00B80AA3" w:rsidRDefault="00B80AA3">
      <w:pPr>
        <w:pStyle w:val="ConsPlusNormal"/>
        <w:ind w:firstLine="540"/>
        <w:jc w:val="both"/>
      </w:pPr>
    </w:p>
    <w:p w:rsidR="00B80AA3" w:rsidRDefault="00B80AA3">
      <w:pPr>
        <w:pStyle w:val="ConsPlusTitle"/>
        <w:jc w:val="center"/>
        <w:outlineLvl w:val="1"/>
      </w:pPr>
      <w:bookmarkStart w:id="3" w:name="P100"/>
      <w:bookmarkEnd w:id="3"/>
      <w:r>
        <w:t>II. Условия участия в конкурсе</w:t>
      </w:r>
    </w:p>
    <w:p w:rsidR="00B80AA3" w:rsidRDefault="00B80AA3">
      <w:pPr>
        <w:pStyle w:val="ConsPlusNormal"/>
        <w:ind w:firstLine="540"/>
        <w:jc w:val="both"/>
      </w:pPr>
    </w:p>
    <w:p w:rsidR="00B80AA3" w:rsidRDefault="00B80AA3">
      <w:pPr>
        <w:pStyle w:val="ConsPlusNormal"/>
        <w:ind w:firstLine="540"/>
        <w:jc w:val="both"/>
      </w:pPr>
      <w:bookmarkStart w:id="4" w:name="P102"/>
      <w:bookmarkEnd w:id="4"/>
      <w:r>
        <w:t>2.1. В конкурсе могут принимать участие автономии и национальные (религиозные) организации:</w:t>
      </w:r>
    </w:p>
    <w:p w:rsidR="00B80AA3" w:rsidRDefault="00B80AA3">
      <w:pPr>
        <w:pStyle w:val="ConsPlusNormal"/>
        <w:jc w:val="both"/>
      </w:pPr>
      <w:r>
        <w:t xml:space="preserve">(в ред. </w:t>
      </w:r>
      <w:hyperlink r:id="rId56"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bookmarkStart w:id="5" w:name="P104"/>
      <w:bookmarkEnd w:id="5"/>
      <w:r>
        <w:t xml:space="preserve">2.1.1. не имеющие задолженности по представлению документов, предусмотренных </w:t>
      </w:r>
      <w:hyperlink r:id="rId57" w:history="1">
        <w:r>
          <w:rPr>
            <w:color w:val="0000FF"/>
          </w:rPr>
          <w:t>статьей 32</w:t>
        </w:r>
      </w:hyperlink>
      <w:r>
        <w:t xml:space="preserve"> Федерального закона от 12 января 1996 года N 7-ФЗ "О некоммерческих организациях", в Территориальное управление Министерства юстиции Российской Федерации по автономному округу за предыдущий год;</w:t>
      </w:r>
    </w:p>
    <w:p w:rsidR="00B80AA3" w:rsidRDefault="00B80AA3">
      <w:pPr>
        <w:pStyle w:val="ConsPlusNormal"/>
        <w:spacing w:before="220"/>
        <w:ind w:firstLine="540"/>
        <w:jc w:val="both"/>
      </w:pPr>
      <w:bookmarkStart w:id="6" w:name="P105"/>
      <w:bookmarkEnd w:id="6"/>
      <w:r>
        <w:t>2.1.2. не имеющие задолженности по оплате труда перед работниками (в случае, если автономия или национальная (религиозная) организация состоит в трудовых отношениях с работниками);</w:t>
      </w:r>
    </w:p>
    <w:p w:rsidR="00B80AA3" w:rsidRDefault="00B80AA3">
      <w:pPr>
        <w:pStyle w:val="ConsPlusNormal"/>
        <w:jc w:val="both"/>
      </w:pPr>
      <w:r>
        <w:t xml:space="preserve">(в ред. </w:t>
      </w:r>
      <w:hyperlink r:id="rId58"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2.1.3. утратил силу. - </w:t>
      </w:r>
      <w:hyperlink r:id="rId59" w:history="1">
        <w:r>
          <w:rPr>
            <w:color w:val="0000FF"/>
          </w:rPr>
          <w:t>Постановление</w:t>
        </w:r>
      </w:hyperlink>
      <w:r>
        <w:t xml:space="preserve"> Правительства ЯНАО от 10.10.2018 N 1050-П;</w:t>
      </w:r>
    </w:p>
    <w:p w:rsidR="00B80AA3" w:rsidRDefault="00B80AA3">
      <w:pPr>
        <w:pStyle w:val="ConsPlusNormal"/>
        <w:spacing w:before="220"/>
        <w:ind w:firstLine="540"/>
        <w:jc w:val="both"/>
      </w:pPr>
      <w:bookmarkStart w:id="7" w:name="P108"/>
      <w:bookmarkEnd w:id="7"/>
      <w:r>
        <w:t>2.1.4. не имеющие неустраненные нарушения по предписаниям, выданным органом, осуществляющим государственный надзор за соблюдением трудового законодательства и иных нормативных правовых актов, содержащих нормы трудового права (в случае, если автономия или национальная (религиозная) организация состоит в трудовых отношениях с работниками);</w:t>
      </w:r>
    </w:p>
    <w:p w:rsidR="00B80AA3" w:rsidRDefault="00B80AA3">
      <w:pPr>
        <w:pStyle w:val="ConsPlusNormal"/>
        <w:jc w:val="both"/>
      </w:pPr>
      <w:r>
        <w:t xml:space="preserve">(в ред. </w:t>
      </w:r>
      <w:hyperlink r:id="rId60"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bookmarkStart w:id="8" w:name="P110"/>
      <w:bookmarkEnd w:id="8"/>
      <w:r>
        <w:t>2.1.5. не находящиеся в процессе реорганизации, ликвидации, банкротства;</w:t>
      </w:r>
    </w:p>
    <w:p w:rsidR="00B80AA3" w:rsidRDefault="00B80AA3">
      <w:pPr>
        <w:pStyle w:val="ConsPlusNormal"/>
        <w:jc w:val="both"/>
      </w:pPr>
      <w:r>
        <w:t xml:space="preserve">(пп. 2.1.5 в ред. </w:t>
      </w:r>
      <w:hyperlink r:id="rId61"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2.1.6 - 2.1.7. утратили силу. - </w:t>
      </w:r>
      <w:hyperlink r:id="rId62" w:history="1">
        <w:r>
          <w:rPr>
            <w:color w:val="0000FF"/>
          </w:rPr>
          <w:t>Постановление</w:t>
        </w:r>
      </w:hyperlink>
      <w:r>
        <w:t xml:space="preserve"> Правительства ЯНАО от 15.12.2017 N 1295-П;</w:t>
      </w:r>
    </w:p>
    <w:p w:rsidR="00B80AA3" w:rsidRDefault="00B80AA3">
      <w:pPr>
        <w:pStyle w:val="ConsPlusNormal"/>
        <w:spacing w:before="220"/>
        <w:ind w:firstLine="540"/>
        <w:jc w:val="both"/>
      </w:pPr>
      <w:bookmarkStart w:id="9" w:name="P113"/>
      <w:bookmarkEnd w:id="9"/>
      <w:r>
        <w:t>2.1.8. не имеющие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80AA3" w:rsidRDefault="00B80AA3">
      <w:pPr>
        <w:pStyle w:val="ConsPlusNormal"/>
        <w:jc w:val="both"/>
      </w:pPr>
      <w:r>
        <w:t xml:space="preserve">(пп. 2.1.8 в ред. </w:t>
      </w:r>
      <w:hyperlink r:id="rId63"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bookmarkStart w:id="10" w:name="P115"/>
      <w:bookmarkEnd w:id="10"/>
      <w:r>
        <w:t xml:space="preserve">2.2. Автономия или национальная (религиозная) организация должна соответствовать требованиям, указанным в </w:t>
      </w:r>
      <w:hyperlink w:anchor="P104" w:history="1">
        <w:r>
          <w:rPr>
            <w:color w:val="0000FF"/>
          </w:rPr>
          <w:t>подпунктах 2.1.1</w:t>
        </w:r>
      </w:hyperlink>
      <w:r>
        <w:t xml:space="preserve">, </w:t>
      </w:r>
      <w:hyperlink w:anchor="P105" w:history="1">
        <w:r>
          <w:rPr>
            <w:color w:val="0000FF"/>
          </w:rPr>
          <w:t>2.1.2</w:t>
        </w:r>
      </w:hyperlink>
      <w:r>
        <w:t xml:space="preserve">, </w:t>
      </w:r>
      <w:hyperlink w:anchor="P108" w:history="1">
        <w:r>
          <w:rPr>
            <w:color w:val="0000FF"/>
          </w:rPr>
          <w:t>2.1.4 пункта 2.1</w:t>
        </w:r>
      </w:hyperlink>
      <w:r>
        <w:t xml:space="preserve"> настоящего Порядка, на момент подачи заявки на участие в конкурсе, а требованиям, указанным в </w:t>
      </w:r>
      <w:hyperlink w:anchor="P110" w:history="1">
        <w:r>
          <w:rPr>
            <w:color w:val="0000FF"/>
          </w:rPr>
          <w:t>подпунктах 2.1.5</w:t>
        </w:r>
      </w:hyperlink>
      <w:r>
        <w:t xml:space="preserve">, </w:t>
      </w:r>
      <w:hyperlink w:anchor="P113" w:history="1">
        <w:r>
          <w:rPr>
            <w:color w:val="0000FF"/>
          </w:rPr>
          <w:t>2.1.8 пункта 2.1</w:t>
        </w:r>
      </w:hyperlink>
      <w:r>
        <w:t xml:space="preserve"> настоящего Порядка, - на любое число месяца, предшествующего или соответствующего дате подачи заявки на участие в конкурсе.</w:t>
      </w:r>
    </w:p>
    <w:p w:rsidR="00B80AA3" w:rsidRDefault="00B80AA3">
      <w:pPr>
        <w:pStyle w:val="ConsPlusNormal"/>
        <w:jc w:val="both"/>
      </w:pPr>
      <w:r>
        <w:t xml:space="preserve">(п. 2.2 в ред. </w:t>
      </w:r>
      <w:hyperlink r:id="rId64"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bookmarkStart w:id="11" w:name="P117"/>
      <w:bookmarkEnd w:id="11"/>
      <w:r>
        <w:t xml:space="preserve">2.3. К участию в конкурсе допускаются автономии и национальные (религиозные) организации, соответствующие требованиям, указанным в </w:t>
      </w:r>
      <w:hyperlink w:anchor="P102" w:history="1">
        <w:r>
          <w:rPr>
            <w:color w:val="0000FF"/>
          </w:rPr>
          <w:t>пунктах 2.1</w:t>
        </w:r>
      </w:hyperlink>
      <w:r>
        <w:t xml:space="preserve">, </w:t>
      </w:r>
      <w:hyperlink w:anchor="P115" w:history="1">
        <w:r>
          <w:rPr>
            <w:color w:val="0000FF"/>
          </w:rPr>
          <w:t>2.2</w:t>
        </w:r>
      </w:hyperlink>
      <w:r>
        <w:t xml:space="preserve"> настоящего Порядка, и представившие конкурсную заявку по форме и в сроки, установленные конкурсной документацией, </w:t>
      </w:r>
      <w:r>
        <w:lastRenderedPageBreak/>
        <w:t>и содержащую следующие документы и сведения:</w:t>
      </w:r>
    </w:p>
    <w:p w:rsidR="00B80AA3" w:rsidRDefault="00B80AA3">
      <w:pPr>
        <w:pStyle w:val="ConsPlusNormal"/>
        <w:jc w:val="both"/>
      </w:pPr>
      <w:r>
        <w:t xml:space="preserve">(в ред. </w:t>
      </w:r>
      <w:hyperlink r:id="rId65"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2.3.1. копию устава, заверенную подписью руководителя или иного уполномоченного лица и печатью автономии или национальной (религиозной) организации;</w:t>
      </w:r>
    </w:p>
    <w:p w:rsidR="00B80AA3" w:rsidRDefault="00B80AA3">
      <w:pPr>
        <w:pStyle w:val="ConsPlusNormal"/>
        <w:jc w:val="both"/>
      </w:pPr>
      <w:r>
        <w:t xml:space="preserve">(пп. 2.3.1 в ред. </w:t>
      </w:r>
      <w:hyperlink r:id="rId66"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2.3.2. письменные согласия на обработку персональных данных по форме, установленной конкурсной документацией;</w:t>
      </w:r>
    </w:p>
    <w:p w:rsidR="00B80AA3" w:rsidRDefault="00B80AA3">
      <w:pPr>
        <w:pStyle w:val="ConsPlusNormal"/>
        <w:spacing w:before="220"/>
        <w:ind w:firstLine="540"/>
        <w:jc w:val="both"/>
      </w:pPr>
      <w:r>
        <w:t>2.3.2-1. справку кредитной организации о наличии расчетного счета (для некоммерческой организации, созданной в форме фонда, - извещение департамента финансов автономного округа об открытии лицевого счета (при наличии));</w:t>
      </w:r>
    </w:p>
    <w:p w:rsidR="00B80AA3" w:rsidRDefault="00B80AA3">
      <w:pPr>
        <w:pStyle w:val="ConsPlusNormal"/>
        <w:jc w:val="both"/>
      </w:pPr>
      <w:r>
        <w:t xml:space="preserve">(пп. 2.3.2-1 введен </w:t>
      </w:r>
      <w:hyperlink r:id="rId67" w:history="1">
        <w:r>
          <w:rPr>
            <w:color w:val="0000FF"/>
          </w:rPr>
          <w:t>постановлением</w:t>
        </w:r>
      </w:hyperlink>
      <w:r>
        <w:t xml:space="preserve"> Правительства ЯНАО от 10.10.2018 N 1050-П)</w:t>
      </w:r>
    </w:p>
    <w:p w:rsidR="00B80AA3" w:rsidRDefault="00B80AA3">
      <w:pPr>
        <w:pStyle w:val="ConsPlusNormal"/>
        <w:spacing w:before="220"/>
        <w:ind w:firstLine="540"/>
        <w:jc w:val="both"/>
      </w:pPr>
      <w:bookmarkStart w:id="12" w:name="P124"/>
      <w:bookmarkEnd w:id="12"/>
      <w:r>
        <w:t xml:space="preserve">2.3.3. сведения о представлении в Министерство юстиции Российской Федерации (его территориальный орган) документов о продолжении деятельности, представляемых за предыдущий финансовый год в соответствии со </w:t>
      </w:r>
      <w:hyperlink r:id="rId68" w:history="1">
        <w:r>
          <w:rPr>
            <w:color w:val="0000FF"/>
          </w:rPr>
          <w:t>статьей 32</w:t>
        </w:r>
      </w:hyperlink>
      <w:r>
        <w:t xml:space="preserve"> Федерального закона от 12 января 1996 года N 7-ФЗ "О некоммерческих организациях";</w:t>
      </w:r>
    </w:p>
    <w:p w:rsidR="00B80AA3" w:rsidRDefault="00B80AA3">
      <w:pPr>
        <w:pStyle w:val="ConsPlusNormal"/>
        <w:spacing w:before="220"/>
        <w:ind w:firstLine="540"/>
        <w:jc w:val="both"/>
      </w:pPr>
      <w:r>
        <w:t>2.3.4. сведения об отсутствии задолженности по оплате труда перед работниками автономии или национальной (религиозной) организации (в случае, если автономия или национальная (религиозная) организация состоит в трудовых отношениях с работниками);</w:t>
      </w:r>
    </w:p>
    <w:p w:rsidR="00B80AA3" w:rsidRDefault="00B80AA3">
      <w:pPr>
        <w:pStyle w:val="ConsPlusNormal"/>
        <w:jc w:val="both"/>
      </w:pPr>
      <w:r>
        <w:t xml:space="preserve">(пп. 2.3.4 в ред. </w:t>
      </w:r>
      <w:hyperlink r:id="rId69"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2.3.5. сведения об отсутствии неустраненных нарушений по предписаниям, выданным органом, осуществляющим государственный надзор за соблюдением трудового законодательства и иных нормативных правовых актов, содержащих нормы трудового права, подписанные руководителем и главным бухгалтером автономии или национальной (религиозной) организации (в случае, если автономия или национальная (религиозная) организация состоит в трудовых отношениях с работниками);</w:t>
      </w:r>
    </w:p>
    <w:p w:rsidR="00B80AA3" w:rsidRDefault="00B80AA3">
      <w:pPr>
        <w:pStyle w:val="ConsPlusNormal"/>
        <w:jc w:val="both"/>
      </w:pPr>
      <w:r>
        <w:t xml:space="preserve">(в ред. </w:t>
      </w:r>
      <w:hyperlink r:id="rId70"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2.3.6. сведения о ненахождении автономии или национальной (религиозной) организации в процессе реорганизации, ликвидации, банкротства;</w:t>
      </w:r>
    </w:p>
    <w:p w:rsidR="00B80AA3" w:rsidRDefault="00B80AA3">
      <w:pPr>
        <w:pStyle w:val="ConsPlusNormal"/>
        <w:jc w:val="both"/>
      </w:pPr>
      <w:r>
        <w:t xml:space="preserve">(пп. 2.3.6 в ред. </w:t>
      </w:r>
      <w:hyperlink r:id="rId71"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bookmarkStart w:id="13" w:name="P131"/>
      <w:bookmarkEnd w:id="13"/>
      <w:r>
        <w:t>2.3.7. сведения о том, что автономия или национальная (религиозная) организация является некоммерческой организацией - исполнителем общественно полезных услуг и желает реализовать свое право на приоритетное получение субсидии (в случае, если автономия или национальная (религиозная) организация является некоммерческой организацией - исполнителем общественно полезных услуг, желающих реализовать свое право на приоритетное получение субсидии).</w:t>
      </w:r>
    </w:p>
    <w:p w:rsidR="00B80AA3" w:rsidRDefault="00B80AA3">
      <w:pPr>
        <w:pStyle w:val="ConsPlusNormal"/>
        <w:jc w:val="both"/>
      </w:pPr>
      <w:r>
        <w:t xml:space="preserve">(пп. 2.3.7 в ред. </w:t>
      </w:r>
      <w:hyperlink r:id="rId72" w:history="1">
        <w:r>
          <w:rPr>
            <w:color w:val="0000FF"/>
          </w:rPr>
          <w:t>постановления</w:t>
        </w:r>
      </w:hyperlink>
      <w:r>
        <w:t xml:space="preserve"> Правительства ЯНАО от 10.10.2018 N 1050-П)</w:t>
      </w:r>
    </w:p>
    <w:p w:rsidR="00B80AA3" w:rsidRDefault="00B80AA3">
      <w:pPr>
        <w:pStyle w:val="ConsPlusNormal"/>
        <w:jc w:val="both"/>
      </w:pPr>
      <w:r>
        <w:t xml:space="preserve">(п. 2.3 в ред. </w:t>
      </w:r>
      <w:hyperlink r:id="rId73"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r>
        <w:t>2.4. Организатор в течение 3 рабочих дней со дня окончания приема конкурсных заявок запрашивает в налоговых органах справки (сведения) об исполнении автономиями и национальными (религиозными) организациями, представившими проекты (программы) на конкурс,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(далее - справки), в порядке межведомственного информационного взаимодействия.</w:t>
      </w:r>
    </w:p>
    <w:p w:rsidR="00B80AA3" w:rsidRDefault="00B80AA3">
      <w:pPr>
        <w:pStyle w:val="ConsPlusNormal"/>
        <w:jc w:val="both"/>
      </w:pPr>
      <w:r>
        <w:t xml:space="preserve">(в ред. постановлений Правительства ЯНАО от 15.12.2017 </w:t>
      </w:r>
      <w:hyperlink r:id="rId74" w:history="1">
        <w:r>
          <w:rPr>
            <w:color w:val="0000FF"/>
          </w:rPr>
          <w:t>N 1295-П</w:t>
        </w:r>
      </w:hyperlink>
      <w:r>
        <w:t xml:space="preserve">, от 10.10.2018 </w:t>
      </w:r>
      <w:hyperlink r:id="rId75" w:history="1">
        <w:r>
          <w:rPr>
            <w:color w:val="0000FF"/>
          </w:rPr>
          <w:t>N 1050-П</w:t>
        </w:r>
      </w:hyperlink>
      <w:r>
        <w:t>)</w:t>
      </w:r>
    </w:p>
    <w:p w:rsidR="00B80AA3" w:rsidRDefault="00B80AA3">
      <w:pPr>
        <w:pStyle w:val="ConsPlusNormal"/>
        <w:spacing w:before="220"/>
        <w:ind w:firstLine="540"/>
        <w:jc w:val="both"/>
      </w:pPr>
      <w:r>
        <w:t xml:space="preserve">Автономии и национальные (религиозные) организации вправе представить самостоятельно указанные справки, полученные не ранее чем за 60 дней до подачи конкурсных заявок. В случае представления справок автономиями и национальными (религиозными) организациями </w:t>
      </w:r>
      <w:r>
        <w:lastRenderedPageBreak/>
        <w:t>организатор их не запрашивает.</w:t>
      </w:r>
    </w:p>
    <w:p w:rsidR="00B80AA3" w:rsidRDefault="00B80AA3">
      <w:pPr>
        <w:pStyle w:val="ConsPlusNormal"/>
        <w:jc w:val="both"/>
      </w:pPr>
      <w:r>
        <w:t xml:space="preserve">(в ред. </w:t>
      </w:r>
      <w:hyperlink r:id="rId76"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2.5. Сведения, указанные в </w:t>
      </w:r>
      <w:hyperlink w:anchor="P124" w:history="1">
        <w:r>
          <w:rPr>
            <w:color w:val="0000FF"/>
          </w:rPr>
          <w:t>подпунктах 2.3.3</w:t>
        </w:r>
      </w:hyperlink>
      <w:r>
        <w:t xml:space="preserve"> - </w:t>
      </w:r>
      <w:hyperlink w:anchor="P131" w:history="1">
        <w:r>
          <w:rPr>
            <w:color w:val="0000FF"/>
          </w:rPr>
          <w:t>2.3.7 пункта 2.3</w:t>
        </w:r>
      </w:hyperlink>
      <w:r>
        <w:t xml:space="preserve"> настоящего Порядка, указываются в конкурсной заявке.</w:t>
      </w:r>
    </w:p>
    <w:p w:rsidR="00B80AA3" w:rsidRDefault="00B80AA3">
      <w:pPr>
        <w:pStyle w:val="ConsPlusNormal"/>
        <w:jc w:val="both"/>
      </w:pPr>
      <w:r>
        <w:t xml:space="preserve">(в ред. </w:t>
      </w:r>
      <w:hyperlink r:id="rId77" w:history="1">
        <w:r>
          <w:rPr>
            <w:color w:val="0000FF"/>
          </w:rPr>
          <w:t>постановления</w:t>
        </w:r>
      </w:hyperlink>
      <w:r>
        <w:t xml:space="preserve"> Правительства ЯНАО от 15.12.2017 N 1295-П)</w:t>
      </w:r>
    </w:p>
    <w:p w:rsidR="00B80AA3" w:rsidRDefault="00B80AA3">
      <w:pPr>
        <w:pStyle w:val="ConsPlusNormal"/>
        <w:ind w:firstLine="540"/>
        <w:jc w:val="both"/>
      </w:pPr>
    </w:p>
    <w:p w:rsidR="00B80AA3" w:rsidRDefault="00B80AA3">
      <w:pPr>
        <w:pStyle w:val="ConsPlusTitle"/>
        <w:jc w:val="center"/>
        <w:outlineLvl w:val="1"/>
      </w:pPr>
      <w:r>
        <w:t>III. Конкурсная документация</w:t>
      </w:r>
    </w:p>
    <w:p w:rsidR="00B80AA3" w:rsidRDefault="00B80AA3">
      <w:pPr>
        <w:pStyle w:val="ConsPlusNormal"/>
        <w:ind w:firstLine="540"/>
        <w:jc w:val="both"/>
      </w:pPr>
    </w:p>
    <w:p w:rsidR="00B80AA3" w:rsidRDefault="00B80AA3">
      <w:pPr>
        <w:pStyle w:val="ConsPlusNormal"/>
        <w:ind w:firstLine="540"/>
        <w:jc w:val="both"/>
      </w:pPr>
      <w:r>
        <w:t>3.1. Конкурсная документация должна содержать:</w:t>
      </w:r>
    </w:p>
    <w:p w:rsidR="00B80AA3" w:rsidRDefault="00B80AA3">
      <w:pPr>
        <w:pStyle w:val="ConsPlusNormal"/>
        <w:spacing w:before="220"/>
        <w:ind w:firstLine="540"/>
        <w:jc w:val="both"/>
      </w:pPr>
      <w:r>
        <w:t>3.1.1. адрес и контактный телефон организатора конкурса;</w:t>
      </w:r>
    </w:p>
    <w:p w:rsidR="00B80AA3" w:rsidRDefault="00B80AA3">
      <w:pPr>
        <w:pStyle w:val="ConsPlusNormal"/>
        <w:spacing w:before="220"/>
        <w:ind w:firstLine="540"/>
        <w:jc w:val="both"/>
      </w:pPr>
      <w:r>
        <w:t>3.1.2. форму информационного сообщения о проведении конкурса;</w:t>
      </w:r>
    </w:p>
    <w:p w:rsidR="00B80AA3" w:rsidRDefault="00B80AA3">
      <w:pPr>
        <w:pStyle w:val="ConsPlusNormal"/>
        <w:spacing w:before="220"/>
        <w:ind w:firstLine="540"/>
        <w:jc w:val="both"/>
      </w:pPr>
      <w:r>
        <w:t>3.1.3. перечень документов и сведений, обязательных для представления участниками конкурса;</w:t>
      </w:r>
    </w:p>
    <w:p w:rsidR="00B80AA3" w:rsidRDefault="00B80AA3">
      <w:pPr>
        <w:pStyle w:val="ConsPlusNormal"/>
        <w:spacing w:before="220"/>
        <w:ind w:firstLine="540"/>
        <w:jc w:val="both"/>
      </w:pPr>
      <w:r>
        <w:t>3.1.4. форму заявления на участие в конкурсе;</w:t>
      </w:r>
    </w:p>
    <w:p w:rsidR="00B80AA3" w:rsidRDefault="00B80AA3">
      <w:pPr>
        <w:pStyle w:val="ConsPlusNormal"/>
        <w:spacing w:before="220"/>
        <w:ind w:firstLine="540"/>
        <w:jc w:val="both"/>
      </w:pPr>
      <w:r>
        <w:t>3.1.5. требования, предъявляемые к проекту (программе);</w:t>
      </w:r>
    </w:p>
    <w:p w:rsidR="00B80AA3" w:rsidRDefault="00B80AA3">
      <w:pPr>
        <w:pStyle w:val="ConsPlusNormal"/>
        <w:spacing w:before="220"/>
        <w:ind w:firstLine="540"/>
        <w:jc w:val="both"/>
      </w:pPr>
      <w:r>
        <w:t>3.1.6. форму согласия на обработку персональных данных руководителя организации и исполнителей проекта;</w:t>
      </w:r>
    </w:p>
    <w:p w:rsidR="00B80AA3" w:rsidRDefault="00B80AA3">
      <w:pPr>
        <w:pStyle w:val="ConsPlusNormal"/>
        <w:spacing w:before="220"/>
        <w:ind w:firstLine="540"/>
        <w:jc w:val="both"/>
      </w:pPr>
      <w:r>
        <w:t>3.1.7. критерии оценки конкурсных заявок;</w:t>
      </w:r>
    </w:p>
    <w:p w:rsidR="00B80AA3" w:rsidRDefault="00B80AA3">
      <w:pPr>
        <w:pStyle w:val="ConsPlusNormal"/>
        <w:spacing w:before="220"/>
        <w:ind w:firstLine="540"/>
        <w:jc w:val="both"/>
      </w:pPr>
      <w:r>
        <w:t>3.1.8. информацию о сроках начала и окончания приема конкурсных заявок;</w:t>
      </w:r>
    </w:p>
    <w:p w:rsidR="00B80AA3" w:rsidRDefault="00B80AA3">
      <w:pPr>
        <w:pStyle w:val="ConsPlusNormal"/>
        <w:spacing w:before="220"/>
        <w:ind w:firstLine="540"/>
        <w:jc w:val="both"/>
      </w:pPr>
      <w:r>
        <w:t>3.1.9. предельный размер (сумму) субсидии, предоставляемой автономии или национальной (религиозной) организации.</w:t>
      </w:r>
    </w:p>
    <w:p w:rsidR="00B80AA3" w:rsidRDefault="00B80AA3">
      <w:pPr>
        <w:pStyle w:val="ConsPlusNormal"/>
        <w:jc w:val="both"/>
      </w:pPr>
      <w:r>
        <w:t xml:space="preserve">(п. 3.1 в ред. </w:t>
      </w:r>
      <w:hyperlink r:id="rId78"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bookmarkStart w:id="14" w:name="P154"/>
      <w:bookmarkEnd w:id="14"/>
      <w:r>
        <w:t>3.2. Конкурсная документация разрабатывается, согласовывается и утверждается в следующем порядке.</w:t>
      </w:r>
    </w:p>
    <w:p w:rsidR="00B80AA3" w:rsidRDefault="00B80AA3">
      <w:pPr>
        <w:pStyle w:val="ConsPlusNormal"/>
        <w:spacing w:before="220"/>
        <w:ind w:firstLine="540"/>
        <w:jc w:val="both"/>
      </w:pPr>
      <w:r>
        <w:t>Организатор разрабатывает и направляет проект конкурсной документации после его разработки на согласование членам конкурсной комиссии. Члены конкурсной комиссии рассматривают направленный проект конкурсной документации и направляют его в 3-дневный срок в адрес организатора с согласованием. В случае наличия замечаний к проекту конкурсной документации члены конкурсной комиссии в 3-дневный срок направляют такие замечания организатору. После устранения замечаний проект конкурсной документации направляется на повторное согласование членам конкурсной комиссии в том же порядке. Согласованный членами конкурсной комиссии проект конкурсной документации утверждается председателем конкурсной комиссии. В случае отсутствия председателя конкурсной комиссии проект конкурсной документации утверждается заместителем председателя конкурсной комиссии. После утверждения конкурсная документация в 3-дневный срок направляется организатору.</w:t>
      </w:r>
    </w:p>
    <w:p w:rsidR="00B80AA3" w:rsidRDefault="00B80AA3">
      <w:pPr>
        <w:pStyle w:val="ConsPlusNormal"/>
        <w:spacing w:before="220"/>
        <w:ind w:firstLine="540"/>
        <w:jc w:val="both"/>
      </w:pPr>
      <w:r>
        <w:t xml:space="preserve">Конкурсная документация разрабатывается, согласовывается и утверждается ежегодно на текущий финансовый год, а также в случае объявления нового конкурса в соответствии с </w:t>
      </w:r>
      <w:hyperlink w:anchor="P216" w:history="1">
        <w:r>
          <w:rPr>
            <w:color w:val="0000FF"/>
          </w:rPr>
          <w:t>пунктом 4.24</w:t>
        </w:r>
      </w:hyperlink>
      <w:r>
        <w:t xml:space="preserve"> настоящего Порядка.</w:t>
      </w:r>
    </w:p>
    <w:p w:rsidR="00B80AA3" w:rsidRDefault="00B80AA3">
      <w:pPr>
        <w:pStyle w:val="ConsPlusNormal"/>
        <w:spacing w:before="220"/>
        <w:ind w:firstLine="540"/>
        <w:jc w:val="both"/>
      </w:pPr>
      <w:r>
        <w:t xml:space="preserve">3.3. Утвержденная в соответствии с </w:t>
      </w:r>
      <w:hyperlink w:anchor="P154" w:history="1">
        <w:r>
          <w:rPr>
            <w:color w:val="0000FF"/>
          </w:rPr>
          <w:t>пунктом 3.2</w:t>
        </w:r>
      </w:hyperlink>
      <w:r>
        <w:t xml:space="preserve"> настоящего Порядка конкурсная документация в течение 7 рабочих дней с момента ее получения организатором размещается на Официальном Интернет-сайте исполнительных органов государственной власти автономного округа (http://правительство.янао.рф) в подразделе "Национальная политика" раздела </w:t>
      </w:r>
      <w:r>
        <w:lastRenderedPageBreak/>
        <w:t>"Социальная сфера" (далее - Официальный сайт).</w:t>
      </w:r>
    </w:p>
    <w:p w:rsidR="00B80AA3" w:rsidRDefault="00B80AA3">
      <w:pPr>
        <w:pStyle w:val="ConsPlusNormal"/>
        <w:jc w:val="both"/>
      </w:pPr>
      <w:r>
        <w:t xml:space="preserve">(в ред. </w:t>
      </w:r>
      <w:hyperlink r:id="rId79" w:history="1">
        <w:r>
          <w:rPr>
            <w:color w:val="0000FF"/>
          </w:rPr>
          <w:t>постановления</w:t>
        </w:r>
      </w:hyperlink>
      <w:r>
        <w:t xml:space="preserve"> Правительства ЯНАО от 10.10.2018 N 1050-П)</w:t>
      </w:r>
    </w:p>
    <w:p w:rsidR="00B80AA3" w:rsidRDefault="00B80AA3">
      <w:pPr>
        <w:pStyle w:val="ConsPlusNormal"/>
        <w:ind w:firstLine="540"/>
        <w:jc w:val="both"/>
      </w:pPr>
    </w:p>
    <w:p w:rsidR="00B80AA3" w:rsidRDefault="00B80AA3">
      <w:pPr>
        <w:pStyle w:val="ConsPlusTitle"/>
        <w:jc w:val="center"/>
        <w:outlineLvl w:val="1"/>
      </w:pPr>
      <w:r>
        <w:t>IV. Конкурсная комиссия</w:t>
      </w:r>
    </w:p>
    <w:p w:rsidR="00B80AA3" w:rsidRDefault="00B80AA3">
      <w:pPr>
        <w:pStyle w:val="ConsPlusNormal"/>
        <w:ind w:firstLine="540"/>
        <w:jc w:val="both"/>
      </w:pPr>
    </w:p>
    <w:p w:rsidR="00B80AA3" w:rsidRDefault="00B80AA3">
      <w:pPr>
        <w:pStyle w:val="ConsPlusNormal"/>
        <w:ind w:firstLine="540"/>
        <w:jc w:val="both"/>
      </w:pPr>
      <w:r>
        <w:t>4.1. Конкурсная комиссия:</w:t>
      </w:r>
    </w:p>
    <w:p w:rsidR="00B80AA3" w:rsidRDefault="00B80AA3">
      <w:pPr>
        <w:pStyle w:val="ConsPlusNormal"/>
        <w:spacing w:before="220"/>
        <w:ind w:firstLine="540"/>
        <w:jc w:val="both"/>
      </w:pPr>
      <w:r>
        <w:t>4.1.1. рассматривает проект конкурсной документации, конкурсные заявки;</w:t>
      </w:r>
    </w:p>
    <w:p w:rsidR="00B80AA3" w:rsidRDefault="00B80AA3">
      <w:pPr>
        <w:pStyle w:val="ConsPlusNormal"/>
        <w:spacing w:before="220"/>
        <w:ind w:firstLine="540"/>
        <w:jc w:val="both"/>
      </w:pPr>
      <w:r>
        <w:t>4.1.2. принимает решения:</w:t>
      </w:r>
    </w:p>
    <w:p w:rsidR="00B80AA3" w:rsidRDefault="00B80AA3">
      <w:pPr>
        <w:pStyle w:val="ConsPlusNormal"/>
        <w:spacing w:before="220"/>
        <w:ind w:firstLine="540"/>
        <w:jc w:val="both"/>
      </w:pPr>
      <w:r>
        <w:t>а) о допуске к участию в конкурсе;</w:t>
      </w:r>
    </w:p>
    <w:p w:rsidR="00B80AA3" w:rsidRDefault="00B80AA3">
      <w:pPr>
        <w:pStyle w:val="ConsPlusNormal"/>
        <w:spacing w:before="220"/>
        <w:ind w:firstLine="540"/>
        <w:jc w:val="both"/>
      </w:pPr>
      <w:r>
        <w:t>б) об отклонении конкурсной заявки;</w:t>
      </w:r>
    </w:p>
    <w:p w:rsidR="00B80AA3" w:rsidRDefault="00B80AA3">
      <w:pPr>
        <w:pStyle w:val="ConsPlusNormal"/>
        <w:spacing w:before="220"/>
        <w:ind w:firstLine="540"/>
        <w:jc w:val="both"/>
      </w:pPr>
      <w:r>
        <w:t>в) об определении победителей конкурса и размерах субсидий;</w:t>
      </w:r>
    </w:p>
    <w:p w:rsidR="00B80AA3" w:rsidRDefault="00B80AA3">
      <w:pPr>
        <w:pStyle w:val="ConsPlusNormal"/>
        <w:jc w:val="both"/>
      </w:pPr>
      <w:r>
        <w:t xml:space="preserve">(пп. "в" в ред. </w:t>
      </w:r>
      <w:hyperlink r:id="rId80"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г) о признании победителем конкурса единственного участника и размере субсидии;</w:t>
      </w:r>
    </w:p>
    <w:p w:rsidR="00B80AA3" w:rsidRDefault="00B80AA3">
      <w:pPr>
        <w:pStyle w:val="ConsPlusNormal"/>
        <w:jc w:val="both"/>
      </w:pPr>
      <w:r>
        <w:t xml:space="preserve">(в ред. </w:t>
      </w:r>
      <w:hyperlink r:id="rId81"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д) о признании конкурса несостоявшимся;</w:t>
      </w:r>
    </w:p>
    <w:p w:rsidR="00B80AA3" w:rsidRDefault="00B80AA3">
      <w:pPr>
        <w:pStyle w:val="ConsPlusNormal"/>
        <w:spacing w:before="220"/>
        <w:ind w:firstLine="540"/>
        <w:jc w:val="both"/>
      </w:pPr>
      <w:r>
        <w:t>е) о продлении срока приема конкурсных заявок;</w:t>
      </w:r>
    </w:p>
    <w:p w:rsidR="00B80AA3" w:rsidRDefault="00B80AA3">
      <w:pPr>
        <w:pStyle w:val="ConsPlusNormal"/>
        <w:spacing w:before="220"/>
        <w:ind w:firstLine="540"/>
        <w:jc w:val="both"/>
      </w:pPr>
      <w:r>
        <w:t>ж) об объявлении нового конкурса;</w:t>
      </w:r>
    </w:p>
    <w:p w:rsidR="00B80AA3" w:rsidRDefault="00B80AA3">
      <w:pPr>
        <w:pStyle w:val="ConsPlusNormal"/>
        <w:spacing w:before="220"/>
        <w:ind w:firstLine="540"/>
        <w:jc w:val="both"/>
      </w:pPr>
      <w:r>
        <w:t>з) о перераспределении субсидии и ее размере.</w:t>
      </w:r>
    </w:p>
    <w:p w:rsidR="00B80AA3" w:rsidRDefault="00B80AA3">
      <w:pPr>
        <w:pStyle w:val="ConsPlusNormal"/>
        <w:jc w:val="both"/>
      </w:pPr>
      <w:r>
        <w:t xml:space="preserve">(пп. "з" в ред. </w:t>
      </w:r>
      <w:hyperlink r:id="rId82"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4.1.3. Решения конкурсной комиссии об определении победителей конкурса и размерах субсидий, о признании победителем конкурса единственного участника и размере субсидии, о перераспределении субсидии и ее размере носят рекомендательный характер.</w:t>
      </w:r>
    </w:p>
    <w:p w:rsidR="00B80AA3" w:rsidRDefault="00B80AA3">
      <w:pPr>
        <w:pStyle w:val="ConsPlusNormal"/>
        <w:jc w:val="both"/>
      </w:pPr>
      <w:r>
        <w:t xml:space="preserve">(пп. 4.1.3 в ред. </w:t>
      </w:r>
      <w:hyperlink r:id="rId83"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4.2. Конкурсная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w:t>
      </w:r>
    </w:p>
    <w:p w:rsidR="00B80AA3" w:rsidRDefault="00B80AA3">
      <w:pPr>
        <w:pStyle w:val="ConsPlusNormal"/>
        <w:spacing w:before="220"/>
        <w:ind w:firstLine="540"/>
        <w:jc w:val="both"/>
      </w:pPr>
      <w:r>
        <w:t>4.3. Состав конкурсной комиссии формируется из представителей исполнительных органов государственной власти автономного округа, иных органов государственной власти автономного округа, Общественной палаты автономного округа (по согласованию), некоммерческих организаций (по согласованию) и утверждается распоряжением Правительства автономного округа.</w:t>
      </w:r>
    </w:p>
    <w:p w:rsidR="00B80AA3" w:rsidRDefault="00B80AA3">
      <w:pPr>
        <w:pStyle w:val="ConsPlusNormal"/>
        <w:jc w:val="both"/>
      </w:pPr>
      <w:r>
        <w:t xml:space="preserve">(в ред. </w:t>
      </w:r>
      <w:hyperlink r:id="rId84"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4.4. Число членов конкурсной комиссии должно быть нечетным и составлять не менее 9 человек.</w:t>
      </w:r>
    </w:p>
    <w:p w:rsidR="00B80AA3" w:rsidRDefault="00B80AA3">
      <w:pPr>
        <w:pStyle w:val="ConsPlusNormal"/>
        <w:spacing w:before="220"/>
        <w:ind w:firstLine="540"/>
        <w:jc w:val="both"/>
      </w:pPr>
      <w:r>
        <w:t>4.5. Руководит деятельностью конкурсной комиссии председатель конкурсной комиссии, а в его отсутствие заместитель председателя конкурсной комиссии.</w:t>
      </w:r>
    </w:p>
    <w:p w:rsidR="00B80AA3" w:rsidRDefault="00B80AA3">
      <w:pPr>
        <w:pStyle w:val="ConsPlusNormal"/>
        <w:spacing w:before="220"/>
        <w:ind w:firstLine="540"/>
        <w:jc w:val="both"/>
      </w:pPr>
      <w:r>
        <w:t>4.6. Председатель конкурсной комиссии осуществляет следующие функции:</w:t>
      </w:r>
    </w:p>
    <w:p w:rsidR="00B80AA3" w:rsidRDefault="00B80AA3">
      <w:pPr>
        <w:pStyle w:val="ConsPlusNormal"/>
        <w:spacing w:before="220"/>
        <w:ind w:firstLine="540"/>
        <w:jc w:val="both"/>
      </w:pPr>
      <w:r>
        <w:t>4.6.1. организует работу конкурсной комиссии;</w:t>
      </w:r>
    </w:p>
    <w:p w:rsidR="00B80AA3" w:rsidRDefault="00B80AA3">
      <w:pPr>
        <w:pStyle w:val="ConsPlusNormal"/>
        <w:spacing w:before="220"/>
        <w:ind w:firstLine="540"/>
        <w:jc w:val="both"/>
      </w:pPr>
      <w:r>
        <w:t>4.6.2. определяет повестку заседания конкурсной комиссии;</w:t>
      </w:r>
    </w:p>
    <w:p w:rsidR="00B80AA3" w:rsidRDefault="00B80AA3">
      <w:pPr>
        <w:pStyle w:val="ConsPlusNormal"/>
        <w:spacing w:before="220"/>
        <w:ind w:firstLine="540"/>
        <w:jc w:val="both"/>
      </w:pPr>
      <w:r>
        <w:lastRenderedPageBreak/>
        <w:t>4.6.3. проводит заседание конкурсной комиссии;</w:t>
      </w:r>
    </w:p>
    <w:p w:rsidR="00B80AA3" w:rsidRDefault="00B80AA3">
      <w:pPr>
        <w:pStyle w:val="ConsPlusNormal"/>
        <w:spacing w:before="220"/>
        <w:ind w:firstLine="540"/>
        <w:jc w:val="both"/>
      </w:pPr>
      <w:r>
        <w:t>4.6.4. распределяет обязанности между членами конкурсной комиссии.</w:t>
      </w:r>
    </w:p>
    <w:p w:rsidR="00B80AA3" w:rsidRDefault="00B80AA3">
      <w:pPr>
        <w:pStyle w:val="ConsPlusNormal"/>
        <w:spacing w:before="220"/>
        <w:ind w:firstLine="540"/>
        <w:jc w:val="both"/>
      </w:pPr>
      <w:r>
        <w:t>4.7. Секретарь конкурсной комиссии осуществляет следующие функции:</w:t>
      </w:r>
    </w:p>
    <w:p w:rsidR="00B80AA3" w:rsidRDefault="00B80AA3">
      <w:pPr>
        <w:pStyle w:val="ConsPlusNormal"/>
        <w:spacing w:before="220"/>
        <w:ind w:firstLine="540"/>
        <w:jc w:val="both"/>
      </w:pPr>
      <w:r>
        <w:t>4.7.1. извещает членов конкурсной комиссии о датах проведения заседаний конкурсной комиссии;</w:t>
      </w:r>
    </w:p>
    <w:p w:rsidR="00B80AA3" w:rsidRDefault="00B80AA3">
      <w:pPr>
        <w:pStyle w:val="ConsPlusNormal"/>
        <w:spacing w:before="220"/>
        <w:ind w:firstLine="540"/>
        <w:jc w:val="both"/>
      </w:pPr>
      <w:r>
        <w:t>4.7.2. ведет протокол заседания конкурсной комиссии;</w:t>
      </w:r>
    </w:p>
    <w:p w:rsidR="00B80AA3" w:rsidRDefault="00B80AA3">
      <w:pPr>
        <w:pStyle w:val="ConsPlusNormal"/>
        <w:spacing w:before="220"/>
        <w:ind w:firstLine="540"/>
        <w:jc w:val="both"/>
      </w:pPr>
      <w:r>
        <w:t>4.7.3. формирует документы и материалы для членов конкурсной комиссии;</w:t>
      </w:r>
    </w:p>
    <w:p w:rsidR="00B80AA3" w:rsidRDefault="00B80AA3">
      <w:pPr>
        <w:pStyle w:val="ConsPlusNormal"/>
        <w:spacing w:before="220"/>
        <w:ind w:firstLine="540"/>
        <w:jc w:val="both"/>
      </w:pPr>
      <w:r>
        <w:t>4.7.4. выполняет иные функции в соответствии с настоящим Порядком.</w:t>
      </w:r>
    </w:p>
    <w:p w:rsidR="00B80AA3" w:rsidRDefault="00B80AA3">
      <w:pPr>
        <w:pStyle w:val="ConsPlusNormal"/>
        <w:spacing w:before="220"/>
        <w:ind w:firstLine="540"/>
        <w:jc w:val="both"/>
      </w:pPr>
      <w:r>
        <w:t>4.8. Конкурсная комиссия правомочна, если на заседании присутствует более 50% общего числа ее членов. Каждый член конкурсной комиссии имеет 1 голос.</w:t>
      </w:r>
    </w:p>
    <w:p w:rsidR="00B80AA3" w:rsidRDefault="00B80AA3">
      <w:pPr>
        <w:pStyle w:val="ConsPlusNormal"/>
        <w:spacing w:before="220"/>
        <w:ind w:firstLine="540"/>
        <w:jc w:val="both"/>
      </w:pPr>
      <w:r>
        <w:t>4.9. В случае невозможности присутствия на заседании конкурсной комиссии члена конкурсной комиссии по уважительным причинам (отпуск, болезнь, командировка и т.п.) его полномочия исполняет лицо, исполняющее его обязанности на период отсутствия, или иной представитель по доверенности.</w:t>
      </w:r>
    </w:p>
    <w:p w:rsidR="00B80AA3" w:rsidRDefault="00B80AA3">
      <w:pPr>
        <w:pStyle w:val="ConsPlusNormal"/>
        <w:jc w:val="both"/>
      </w:pPr>
      <w:r>
        <w:t xml:space="preserve">(п. 4.9 в ред. </w:t>
      </w:r>
      <w:hyperlink r:id="rId85"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r>
        <w:t>4.10. Решения конкурсной комиссии принимаются большинством голосов членов конкурсной комиссии, присутствующих на заседании конкурсной комиссии.</w:t>
      </w:r>
    </w:p>
    <w:p w:rsidR="00B80AA3" w:rsidRDefault="00B80AA3">
      <w:pPr>
        <w:pStyle w:val="ConsPlusNormal"/>
        <w:spacing w:before="220"/>
        <w:ind w:firstLine="540"/>
        <w:jc w:val="both"/>
      </w:pPr>
      <w:r>
        <w:t>4.11. При равенстве голосов голос председательствующего на заседании конкурсной комиссии является решающим.</w:t>
      </w:r>
    </w:p>
    <w:p w:rsidR="00B80AA3" w:rsidRDefault="00B80AA3">
      <w:pPr>
        <w:pStyle w:val="ConsPlusNormal"/>
        <w:spacing w:before="220"/>
        <w:ind w:firstLine="540"/>
        <w:jc w:val="both"/>
      </w:pPr>
      <w:r>
        <w:t>4.12. Решения конкурсной комиссии оформляются протоколом, который подписывается председателем конкурсной комиссии и секретарем конкурсной комиссии. В протоколе указывается особое мнение членов конкурсной комиссии (при его наличии).</w:t>
      </w:r>
    </w:p>
    <w:p w:rsidR="00B80AA3" w:rsidRDefault="00B80AA3">
      <w:pPr>
        <w:pStyle w:val="ConsPlusNormal"/>
        <w:spacing w:before="220"/>
        <w:ind w:firstLine="540"/>
        <w:jc w:val="both"/>
      </w:pPr>
      <w:r>
        <w:t>4.13. Член конкурсной комиссии не вправе вступать в личные контакты с автономиями и национальными (религиозными) организациями.</w:t>
      </w:r>
    </w:p>
    <w:p w:rsidR="00B80AA3" w:rsidRDefault="00B80AA3">
      <w:pPr>
        <w:pStyle w:val="ConsPlusNormal"/>
        <w:jc w:val="both"/>
      </w:pPr>
      <w:r>
        <w:t xml:space="preserve">(в ред. </w:t>
      </w:r>
      <w:hyperlink r:id="rId86"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4.14. Член конкурсной комиссии обязан соблюдать права участников конкурса на результаты их интеллектуальной деятельности, являющиеся объектами авторских прав, в соответствии с общепризнанными принципами и нормами международного права, международными договорами Российской Федерации и Гражданским </w:t>
      </w:r>
      <w:hyperlink r:id="rId87" w:history="1">
        <w:r>
          <w:rPr>
            <w:color w:val="0000FF"/>
          </w:rPr>
          <w:t>кодексом</w:t>
        </w:r>
      </w:hyperlink>
      <w:r>
        <w:t xml:space="preserve"> Российской Федерации.</w:t>
      </w:r>
    </w:p>
    <w:p w:rsidR="00B80AA3" w:rsidRDefault="00B80AA3">
      <w:pPr>
        <w:pStyle w:val="ConsPlusNormal"/>
        <w:spacing w:before="220"/>
        <w:ind w:firstLine="540"/>
        <w:jc w:val="both"/>
      </w:pPr>
      <w:r>
        <w:t>4.15. В случае если член конкурсной комиссии лично заинтересован в итогах конкурса, он обязан письменно уведомить об этом конкурсную комиссию до начала рассмотрения конкурсных заявок. В этом случае конкурсная комиссия принимает решение о приостановлении полномочий указанного члена конкурсной комиссии на период проведения конкурса, в итогах которого он лично заинтересован, о чем член конкурсной комиссии уведомляется в письменной форме в течение 2 рабочих дней с момента принятия соответствующего решения.</w:t>
      </w:r>
    </w:p>
    <w:p w:rsidR="00B80AA3" w:rsidRDefault="00B80AA3">
      <w:pPr>
        <w:pStyle w:val="ConsPlusNormal"/>
        <w:spacing w:before="220"/>
        <w:ind w:firstLine="540"/>
        <w:jc w:val="both"/>
      </w:pPr>
      <w:r>
        <w:t>4.16. Для целей настоящего Порядка под личной заинтересованностью члена конкурсной комиссии понимается возможность получения им при исполнении полномочий члена конкурсной комиссии доходов (неосновательного обогащения) в денежной либо натуральной форме, материальной выгоды непосредственно для себя, своих близких родственников, а также граждан или организаций, с которыми член конкурсной комиссии связан финансовыми или иными обязательствами.</w:t>
      </w:r>
    </w:p>
    <w:p w:rsidR="00B80AA3" w:rsidRDefault="00B80AA3">
      <w:pPr>
        <w:pStyle w:val="ConsPlusNormal"/>
        <w:spacing w:before="220"/>
        <w:ind w:firstLine="540"/>
        <w:jc w:val="both"/>
      </w:pPr>
      <w:r>
        <w:lastRenderedPageBreak/>
        <w:t xml:space="preserve">4.17. Конкурсная комиссия в ходе заседания, которое проводится не позднее 20 рабочих дней с момента истечения срока приема конкурсных заявок, проверяет представленные организатором конкурсные заявки, поступившие от участника конкурса, на соответствие их условиям, установленным </w:t>
      </w:r>
      <w:hyperlink w:anchor="P100" w:history="1">
        <w:r>
          <w:rPr>
            <w:color w:val="0000FF"/>
          </w:rPr>
          <w:t>разделом II</w:t>
        </w:r>
      </w:hyperlink>
      <w:r>
        <w:t xml:space="preserve"> настоящего Порядка, и требованиям, указанным в конкурсной документации, и принимает решение о допуске к участию в конкурсе либо об отклонении конкурсной заявки по основаниям, указанным в </w:t>
      </w:r>
      <w:hyperlink w:anchor="P205" w:history="1">
        <w:r>
          <w:rPr>
            <w:color w:val="0000FF"/>
          </w:rPr>
          <w:t>пункте 4.18</w:t>
        </w:r>
      </w:hyperlink>
      <w:r>
        <w:t xml:space="preserve"> настоящего Порядка.</w:t>
      </w:r>
    </w:p>
    <w:p w:rsidR="00B80AA3" w:rsidRDefault="00B80AA3">
      <w:pPr>
        <w:pStyle w:val="ConsPlusNormal"/>
        <w:spacing w:before="220"/>
        <w:ind w:firstLine="540"/>
        <w:jc w:val="both"/>
      </w:pPr>
      <w:bookmarkStart w:id="15" w:name="P205"/>
      <w:bookmarkEnd w:id="15"/>
      <w:r>
        <w:t>4.18. Конкурсная комиссия принимает решение об отклонении конкурсной заявки в случаях:</w:t>
      </w:r>
    </w:p>
    <w:p w:rsidR="00B80AA3" w:rsidRDefault="00B80AA3">
      <w:pPr>
        <w:pStyle w:val="ConsPlusNormal"/>
        <w:spacing w:before="220"/>
        <w:ind w:firstLine="540"/>
        <w:jc w:val="both"/>
      </w:pPr>
      <w:r>
        <w:t xml:space="preserve">- несоответствия конкурсной заявки условиям, установленным </w:t>
      </w:r>
      <w:hyperlink w:anchor="P100" w:history="1">
        <w:r>
          <w:rPr>
            <w:color w:val="0000FF"/>
          </w:rPr>
          <w:t>разделом II</w:t>
        </w:r>
      </w:hyperlink>
      <w:r>
        <w:t xml:space="preserve"> настоящего Порядка, и требованиям, указанным в конкурсной документации;</w:t>
      </w:r>
    </w:p>
    <w:p w:rsidR="00B80AA3" w:rsidRDefault="00B80AA3">
      <w:pPr>
        <w:pStyle w:val="ConsPlusNormal"/>
        <w:spacing w:before="220"/>
        <w:ind w:firstLine="540"/>
        <w:jc w:val="both"/>
      </w:pPr>
      <w:r>
        <w:t>- представления участником конкурса неполных или недостоверных сведений;</w:t>
      </w:r>
    </w:p>
    <w:p w:rsidR="00B80AA3" w:rsidRDefault="00B80AA3">
      <w:pPr>
        <w:pStyle w:val="ConsPlusNormal"/>
        <w:spacing w:before="220"/>
        <w:ind w:firstLine="540"/>
        <w:jc w:val="both"/>
      </w:pPr>
      <w:r>
        <w:t>- представления конкурсной заявки за пределами установленного в конкурсной документации срока.</w:t>
      </w:r>
    </w:p>
    <w:p w:rsidR="00B80AA3" w:rsidRDefault="00B80AA3">
      <w:pPr>
        <w:pStyle w:val="ConsPlusNormal"/>
        <w:spacing w:before="220"/>
        <w:ind w:firstLine="540"/>
        <w:jc w:val="both"/>
      </w:pPr>
      <w:r>
        <w:t>4.19. В случае отклонения конкурсной заявки организатор в течение 10 рабочих дней после принятия конкурсной комиссией соответствующего решения направляет участнику конкурса уведомление об отклонении конкурсной заявки с указанием причины.</w:t>
      </w:r>
    </w:p>
    <w:p w:rsidR="00B80AA3" w:rsidRDefault="00B80AA3">
      <w:pPr>
        <w:pStyle w:val="ConsPlusNormal"/>
        <w:spacing w:before="220"/>
        <w:ind w:firstLine="540"/>
        <w:jc w:val="both"/>
      </w:pPr>
      <w:r>
        <w:t>4.20. Конкурсная комиссия принимает решение о признании победителем конкурса единственного участника в случае, когда на конкурс допущена конкурсная заявка только одного участника конкурса.</w:t>
      </w:r>
    </w:p>
    <w:p w:rsidR="00B80AA3" w:rsidRDefault="00B80AA3">
      <w:pPr>
        <w:pStyle w:val="ConsPlusNormal"/>
        <w:spacing w:before="220"/>
        <w:ind w:firstLine="540"/>
        <w:jc w:val="both"/>
      </w:pPr>
      <w:bookmarkStart w:id="16" w:name="P211"/>
      <w:bookmarkEnd w:id="16"/>
      <w:r>
        <w:t>4.21. Конкурсная комиссия принимает решение о признании конкурса несостоявшимся в случае, если все представленные конкурсные заявки отклонены.</w:t>
      </w:r>
    </w:p>
    <w:p w:rsidR="00B80AA3" w:rsidRDefault="00B80AA3">
      <w:pPr>
        <w:pStyle w:val="ConsPlusNormal"/>
        <w:spacing w:before="220"/>
        <w:ind w:firstLine="540"/>
        <w:jc w:val="both"/>
      </w:pPr>
      <w:r>
        <w:t>4.22. В случае когда на участие в конкурсе не подано ни одной конкурсной заявки, конкурсная комиссия принимает решение о продлении срока приема конкурсных заявок (решение конкурсной комиссии принимается не позднее 15 ноября текущего финансового года включительно) либо о признании конкурса несостоявшимся.</w:t>
      </w:r>
    </w:p>
    <w:p w:rsidR="00B80AA3" w:rsidRDefault="00B80AA3">
      <w:pPr>
        <w:pStyle w:val="ConsPlusNormal"/>
        <w:jc w:val="both"/>
      </w:pPr>
      <w:r>
        <w:t xml:space="preserve">(п. 4.22 в ред. </w:t>
      </w:r>
      <w:hyperlink r:id="rId88"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4.23. Срок продления приема конкурсных заявок составляет не менее 15 календарных дней. Организатор размещает информационное сообщение о продлении сроков приема конкурсных заявок на Официальном сайте в течение 7 рабочих дней со дня принятия конкурсной комиссией соответствующего решения.</w:t>
      </w:r>
    </w:p>
    <w:p w:rsidR="00B80AA3" w:rsidRDefault="00B80AA3">
      <w:pPr>
        <w:pStyle w:val="ConsPlusNormal"/>
        <w:jc w:val="both"/>
      </w:pPr>
      <w:r>
        <w:t xml:space="preserve">(в ред. </w:t>
      </w:r>
      <w:hyperlink r:id="rId89"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bookmarkStart w:id="17" w:name="P216"/>
      <w:bookmarkEnd w:id="17"/>
      <w:r>
        <w:t>4.24. Конкурсная комиссия принимает решение об объявлении нового конкурса в случаях:</w:t>
      </w:r>
    </w:p>
    <w:p w:rsidR="00B80AA3" w:rsidRDefault="00B80AA3">
      <w:pPr>
        <w:pStyle w:val="ConsPlusNormal"/>
        <w:spacing w:before="220"/>
        <w:ind w:firstLine="540"/>
        <w:jc w:val="both"/>
      </w:pPr>
      <w:r>
        <w:t xml:space="preserve">- признания конкурса не состоявшимся по причине, указанной в </w:t>
      </w:r>
      <w:hyperlink w:anchor="P211" w:history="1">
        <w:r>
          <w:rPr>
            <w:color w:val="0000FF"/>
          </w:rPr>
          <w:t>пункте 4.21</w:t>
        </w:r>
      </w:hyperlink>
      <w:r>
        <w:t xml:space="preserve"> настоящего Порядка;</w:t>
      </w:r>
    </w:p>
    <w:p w:rsidR="00B80AA3" w:rsidRDefault="00B80AA3">
      <w:pPr>
        <w:pStyle w:val="ConsPlusNormal"/>
        <w:spacing w:before="220"/>
        <w:ind w:firstLine="540"/>
        <w:jc w:val="both"/>
      </w:pPr>
      <w:r>
        <w:t>- неполного распределения средств окружного бюджета;</w:t>
      </w:r>
    </w:p>
    <w:p w:rsidR="00B80AA3" w:rsidRDefault="00B80AA3">
      <w:pPr>
        <w:pStyle w:val="ConsPlusNormal"/>
        <w:spacing w:before="220"/>
        <w:ind w:firstLine="540"/>
        <w:jc w:val="both"/>
      </w:pPr>
      <w:r>
        <w:t>- выделения дополнительных средств из окружного бюджета на предоставление субсидий.</w:t>
      </w:r>
    </w:p>
    <w:p w:rsidR="00B80AA3" w:rsidRDefault="00B80AA3">
      <w:pPr>
        <w:pStyle w:val="ConsPlusNormal"/>
        <w:spacing w:before="220"/>
        <w:ind w:firstLine="540"/>
        <w:jc w:val="both"/>
      </w:pPr>
      <w:r>
        <w:t>Конкурсная комиссия принимает решение об объявлении нового конкурса не позднее 15 ноября текущего финансового года включительно.</w:t>
      </w:r>
    </w:p>
    <w:p w:rsidR="00B80AA3" w:rsidRDefault="00B80AA3">
      <w:pPr>
        <w:pStyle w:val="ConsPlusNormal"/>
        <w:spacing w:before="220"/>
        <w:ind w:firstLine="540"/>
        <w:jc w:val="both"/>
      </w:pPr>
      <w:r>
        <w:t>4.25. Организатор размещает информационное сообщение об объявлении нового конкурса на Официальном сайте в течение 7 рабочих дней со дня принятия конкурсной комиссией соответствующего решения.</w:t>
      </w:r>
    </w:p>
    <w:p w:rsidR="00B80AA3" w:rsidRDefault="00B80AA3">
      <w:pPr>
        <w:pStyle w:val="ConsPlusNormal"/>
        <w:jc w:val="both"/>
      </w:pPr>
      <w:r>
        <w:t xml:space="preserve">(в ред. </w:t>
      </w:r>
      <w:hyperlink r:id="rId90"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lastRenderedPageBreak/>
        <w:t>4.26. Решения, принятые конкурсной комиссией, могут быть обжалованы в порядке, предусмотренном законодательством Российской Федерации.</w:t>
      </w:r>
    </w:p>
    <w:p w:rsidR="00B80AA3" w:rsidRDefault="00B80AA3">
      <w:pPr>
        <w:pStyle w:val="ConsPlusNormal"/>
        <w:jc w:val="center"/>
      </w:pPr>
    </w:p>
    <w:p w:rsidR="00B80AA3" w:rsidRDefault="00B80AA3">
      <w:pPr>
        <w:pStyle w:val="ConsPlusTitle"/>
        <w:jc w:val="center"/>
        <w:outlineLvl w:val="1"/>
      </w:pPr>
      <w:r>
        <w:t>V. Порядок проведения конкурса</w:t>
      </w:r>
    </w:p>
    <w:p w:rsidR="00B80AA3" w:rsidRDefault="00B80AA3">
      <w:pPr>
        <w:pStyle w:val="ConsPlusNormal"/>
        <w:ind w:firstLine="540"/>
        <w:jc w:val="both"/>
      </w:pPr>
    </w:p>
    <w:p w:rsidR="00B80AA3" w:rsidRDefault="00B80AA3">
      <w:pPr>
        <w:pStyle w:val="ConsPlusNormal"/>
        <w:ind w:firstLine="540"/>
        <w:jc w:val="both"/>
      </w:pPr>
      <w:r>
        <w:t>5.1. Информационное сообщение о проведении конкурса в течение 7 рабочих дней с момента получения организатором утвержденной конкурсной документации размещается на Официальном сайте.</w:t>
      </w:r>
    </w:p>
    <w:p w:rsidR="00B80AA3" w:rsidRDefault="00B80AA3">
      <w:pPr>
        <w:pStyle w:val="ConsPlusNormal"/>
        <w:jc w:val="both"/>
      </w:pPr>
      <w:r>
        <w:t xml:space="preserve">(в ред. </w:t>
      </w:r>
      <w:hyperlink r:id="rId91"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5.2. Прием конкурсных заявок начинается со дня размещения на Официальном сайте информационного сообщения о проведении конкурса. Срок приема конкурсных заявок не может быть менее 25 рабочих дней.</w:t>
      </w:r>
    </w:p>
    <w:p w:rsidR="00B80AA3" w:rsidRDefault="00B80AA3">
      <w:pPr>
        <w:pStyle w:val="ConsPlusNormal"/>
        <w:jc w:val="both"/>
      </w:pPr>
      <w:r>
        <w:t xml:space="preserve">(п. 5.2 в ред. </w:t>
      </w:r>
      <w:hyperlink r:id="rId92"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5.3. Материалы, поданные участниками конкурса, независимо от его результатов не возвращаются.</w:t>
      </w:r>
    </w:p>
    <w:p w:rsidR="00B80AA3" w:rsidRDefault="00B80AA3">
      <w:pPr>
        <w:pStyle w:val="ConsPlusNormal"/>
        <w:spacing w:before="220"/>
        <w:ind w:firstLine="540"/>
        <w:jc w:val="both"/>
      </w:pPr>
      <w:r>
        <w:t>5.4. Участники конкурса официально уведомляются о результатах конкурса в течение 10 рабочих дней со дня проведения заседания конкурсной комиссии.</w:t>
      </w:r>
    </w:p>
    <w:p w:rsidR="00B80AA3" w:rsidRDefault="00B80AA3">
      <w:pPr>
        <w:pStyle w:val="ConsPlusNormal"/>
        <w:ind w:firstLine="540"/>
        <w:jc w:val="both"/>
      </w:pPr>
    </w:p>
    <w:p w:rsidR="00B80AA3" w:rsidRDefault="00B80AA3">
      <w:pPr>
        <w:pStyle w:val="ConsPlusTitle"/>
        <w:jc w:val="center"/>
        <w:outlineLvl w:val="1"/>
      </w:pPr>
      <w:r>
        <w:t>VI. Критерии оценки конкурсных заявок</w:t>
      </w:r>
    </w:p>
    <w:p w:rsidR="00B80AA3" w:rsidRDefault="00B80AA3">
      <w:pPr>
        <w:pStyle w:val="ConsPlusTitle"/>
        <w:jc w:val="center"/>
      </w:pPr>
      <w:r>
        <w:t>по предоставлению субсидий</w:t>
      </w:r>
    </w:p>
    <w:p w:rsidR="00B80AA3" w:rsidRDefault="00B80AA3">
      <w:pPr>
        <w:pStyle w:val="ConsPlusNormal"/>
        <w:ind w:firstLine="540"/>
        <w:jc w:val="both"/>
      </w:pPr>
    </w:p>
    <w:p w:rsidR="00B80AA3" w:rsidRDefault="00B80AA3">
      <w:pPr>
        <w:pStyle w:val="ConsPlusNormal"/>
        <w:ind w:firstLine="540"/>
        <w:jc w:val="both"/>
      </w:pPr>
      <w:bookmarkStart w:id="18" w:name="P237"/>
      <w:bookmarkEnd w:id="18"/>
      <w:r>
        <w:t>6.1. Конкурсная комиссия в ходе заседания производит оценку допущенных к участию в конкурсе конкурсных заявок в соответствии с требованиями конкурсной документации и с учетом следующих критериев:</w:t>
      </w:r>
    </w:p>
    <w:p w:rsidR="00B80AA3" w:rsidRDefault="00B80AA3">
      <w:pPr>
        <w:pStyle w:val="ConsPlusNormal"/>
        <w:spacing w:before="220"/>
        <w:ind w:firstLine="540"/>
        <w:jc w:val="both"/>
      </w:pPr>
      <w:r>
        <w:t xml:space="preserve">6.1.1. значимость и актуальность проекта (программы) в соответствии с приоритетными направлениями государственной национальной политики Российской Федерации, определенными </w:t>
      </w:r>
      <w:hyperlink r:id="rId93" w:history="1">
        <w:r>
          <w:rPr>
            <w:color w:val="0000FF"/>
          </w:rPr>
          <w:t>Указом</w:t>
        </w:r>
      </w:hyperlink>
      <w:r>
        <w:t xml:space="preserve"> Президента Российской Федерации от 19 декабря 2012 года N 1666 "О Стратегии государственной национальной политики Российской Федерации на период до 2025 года" (далее - приоритетные направления), оцениваются от 1 до 5 баллов: 5 баллов присваивается автономии или национальной (религиозной) организации, проект (программа) которой соответствует приоритетным направлениям и которая наиболее востребована в текущий момент на территории деятельности автономии или национальной (религиозной) организации; 1 балл присваивается автономии или национальной (религиозной) организации, проект (программа) которой не в полной мере соответствует приоритетным направлениям и которая наименее востребована на территории деятельности автономии или национальной (религиозной) организации;</w:t>
      </w:r>
    </w:p>
    <w:p w:rsidR="00B80AA3" w:rsidRDefault="00B80AA3">
      <w:pPr>
        <w:pStyle w:val="ConsPlusNormal"/>
        <w:jc w:val="both"/>
      </w:pPr>
      <w:r>
        <w:t xml:space="preserve">(пп. 6.1.1 в ред. </w:t>
      </w:r>
      <w:hyperlink r:id="rId94"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6.1.2. социальная эффективность проекта (программы) оценивается от 1 до 10 баллов: 10 баллов присваивается автономии или национальной (религиозной) организации в случае максимального соответствия запланированных результатов реализации проекта (программы) запланированным целям и задачам проекта (программы); 1 балл присваивается автономии или национальной (религиозной) организации в случае минимального соответствия запланированных результатов реализации проекта (программы) запланированным целям и задачам проекта (программы);</w:t>
      </w:r>
    </w:p>
    <w:p w:rsidR="00B80AA3" w:rsidRDefault="00B80AA3">
      <w:pPr>
        <w:pStyle w:val="ConsPlusNormal"/>
        <w:jc w:val="both"/>
      </w:pPr>
      <w:r>
        <w:t xml:space="preserve">(пп. 6.1.2 в ред. </w:t>
      </w:r>
      <w:hyperlink r:id="rId95"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6.1.3. эффективное вовлечение населения и организаций при реализации проекта (программы) в деятельность, направленную на формирование межнационального сотрудничества, оценивается от 1 до 5 баллов: 5 баллов присваивается автономии или национальной (религиозной) организации в случае привлечения максимального количества физических лиц и организаций к реализации проекта (программы); 1 балл присваивается автономии или национальной </w:t>
      </w:r>
      <w:r>
        <w:lastRenderedPageBreak/>
        <w:t>(религиозной) организации в случае привлечения минимального количества физических лиц и организаций к реализации проекта (программы);</w:t>
      </w:r>
    </w:p>
    <w:p w:rsidR="00B80AA3" w:rsidRDefault="00B80AA3">
      <w:pPr>
        <w:pStyle w:val="ConsPlusNormal"/>
        <w:jc w:val="both"/>
      </w:pPr>
      <w:r>
        <w:t xml:space="preserve">(пп. 6.1.3 в ред. </w:t>
      </w:r>
      <w:hyperlink r:id="rId96"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6.1.4. профессиональная компетенция участника конкурса оценивается от 1 до 5 баллов: 5 баллов присваивается автономии или национальной (религиозной) организации в случае наличия у участника конкурса успешного опыта осуществления аналогичной проекту (программе) деятельности на территории автономного округа, а также наличия соответствующих квалификации и опыта у исполнителей проекта (программы); 1 балл присваивается автономии или национальной (религиозной) организации в случае отсутствия опыта осуществления аналогичной проекту (программе) деятельности на территории автономного округа, а также отсутствия соответствующих квалификации и опыта у исполнителей проекта (программы).</w:t>
      </w:r>
    </w:p>
    <w:p w:rsidR="00B80AA3" w:rsidRDefault="00B80AA3">
      <w:pPr>
        <w:pStyle w:val="ConsPlusNormal"/>
        <w:jc w:val="both"/>
      </w:pPr>
      <w:r>
        <w:t xml:space="preserve">(пп. 6.1.4 в ред. </w:t>
      </w:r>
      <w:hyperlink r:id="rId97" w:history="1">
        <w:r>
          <w:rPr>
            <w:color w:val="0000FF"/>
          </w:rPr>
          <w:t>постановления</w:t>
        </w:r>
      </w:hyperlink>
      <w:r>
        <w:t xml:space="preserve"> Правительства ЯНАО от 10.10.2018 N 1050-П)</w:t>
      </w:r>
    </w:p>
    <w:p w:rsidR="00B80AA3" w:rsidRDefault="00B80AA3">
      <w:pPr>
        <w:pStyle w:val="ConsPlusNormal"/>
        <w:ind w:firstLine="540"/>
        <w:jc w:val="both"/>
      </w:pPr>
    </w:p>
    <w:p w:rsidR="00B80AA3" w:rsidRDefault="00B80AA3">
      <w:pPr>
        <w:pStyle w:val="ConsPlusTitle"/>
        <w:jc w:val="center"/>
        <w:outlineLvl w:val="1"/>
      </w:pPr>
      <w:r>
        <w:t>VII. Порядок определения победителей конкурса,</w:t>
      </w:r>
    </w:p>
    <w:p w:rsidR="00B80AA3" w:rsidRDefault="00B80AA3">
      <w:pPr>
        <w:pStyle w:val="ConsPlusTitle"/>
        <w:jc w:val="center"/>
      </w:pPr>
      <w:r>
        <w:t>условия и порядок предоставления субсидий</w:t>
      </w:r>
    </w:p>
    <w:p w:rsidR="00B80AA3" w:rsidRDefault="00B80AA3">
      <w:pPr>
        <w:pStyle w:val="ConsPlusNormal"/>
        <w:ind w:firstLine="540"/>
        <w:jc w:val="both"/>
      </w:pPr>
    </w:p>
    <w:p w:rsidR="00B80AA3" w:rsidRDefault="00B80AA3">
      <w:pPr>
        <w:pStyle w:val="ConsPlusNormal"/>
        <w:ind w:firstLine="540"/>
        <w:jc w:val="both"/>
      </w:pPr>
      <w:r>
        <w:t xml:space="preserve">7.1. При осуществлении конкурсной комиссией оценки допущенных к участию в конкурсе конкурсных заявок количество баллов, полученных автономией или национальной (религиозной) организацией по всем критериям, установленным </w:t>
      </w:r>
      <w:hyperlink w:anchor="P237" w:history="1">
        <w:r>
          <w:rPr>
            <w:color w:val="0000FF"/>
          </w:rPr>
          <w:t>пунктом 6.1</w:t>
        </w:r>
      </w:hyperlink>
      <w:r>
        <w:t xml:space="preserve"> настоящего Порядка, суммируется.</w:t>
      </w:r>
    </w:p>
    <w:p w:rsidR="00B80AA3" w:rsidRDefault="00B80AA3">
      <w:pPr>
        <w:pStyle w:val="ConsPlusNormal"/>
        <w:jc w:val="both"/>
      </w:pPr>
      <w:r>
        <w:t xml:space="preserve">(в ред. </w:t>
      </w:r>
      <w:hyperlink r:id="rId98"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Победителями конкурса признаются автономии или национальные (религиозные) организации, набравшие наибольшее количество баллов, полученных по всем критериям, при этом победителем конкурса не может быть признана автономия или национальная (религиозная) организация, набравшая менее 60% баллов от суммы максимально возможного числа баллов, которые выставлены членами конкурсной комиссии, непосредственно участвующими в заседании конкурсной комиссии.</w:t>
      </w:r>
    </w:p>
    <w:p w:rsidR="00B80AA3" w:rsidRDefault="00B80AA3">
      <w:pPr>
        <w:pStyle w:val="ConsPlusNormal"/>
        <w:jc w:val="both"/>
      </w:pPr>
      <w:r>
        <w:t xml:space="preserve">(в ред. </w:t>
      </w:r>
      <w:hyperlink r:id="rId99"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Количество победителей конкурса определяется в соответствии с общим объемом бюджетных ассигнований, предусмотренных на эти цели в окружном бюджете на соответствующий финансовый год, с учетом положений, установленных </w:t>
      </w:r>
      <w:hyperlink w:anchor="P85" w:history="1">
        <w:r>
          <w:rPr>
            <w:color w:val="0000FF"/>
          </w:rPr>
          <w:t>пунктом 1.10</w:t>
        </w:r>
      </w:hyperlink>
      <w:r>
        <w:t xml:space="preserve"> настоящего Порядка.</w:t>
      </w:r>
    </w:p>
    <w:p w:rsidR="00B80AA3" w:rsidRDefault="00B80AA3">
      <w:pPr>
        <w:pStyle w:val="ConsPlusNormal"/>
        <w:jc w:val="both"/>
      </w:pPr>
      <w:r>
        <w:t xml:space="preserve">(в ред. </w:t>
      </w:r>
      <w:hyperlink r:id="rId100"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bookmarkStart w:id="19" w:name="P256"/>
      <w:bookmarkEnd w:id="19"/>
      <w:r>
        <w:t>7.2. При равенстве баллов преимущество отдается автономии или национальной (религиозной) организации, конкурсная заявка которой поступила раньше.</w:t>
      </w:r>
    </w:p>
    <w:p w:rsidR="00B80AA3" w:rsidRDefault="00B80AA3">
      <w:pPr>
        <w:pStyle w:val="ConsPlusNormal"/>
        <w:spacing w:before="220"/>
        <w:ind w:firstLine="540"/>
        <w:jc w:val="both"/>
      </w:pPr>
      <w:r>
        <w:t xml:space="preserve">Автономии или национальной (религиозной) организации, указанной в </w:t>
      </w:r>
      <w:hyperlink w:anchor="P66" w:history="1">
        <w:r>
          <w:rPr>
            <w:color w:val="0000FF"/>
          </w:rPr>
          <w:t>пункте 1.5</w:t>
        </w:r>
      </w:hyperlink>
      <w:r>
        <w:t xml:space="preserve"> настоящего Порядка, право на приоритетное получение субсидии предоставляется при равенстве баллов независимо от даты поступления конкурсной заявки.</w:t>
      </w:r>
    </w:p>
    <w:p w:rsidR="00B80AA3" w:rsidRDefault="00B80AA3">
      <w:pPr>
        <w:pStyle w:val="ConsPlusNormal"/>
        <w:spacing w:before="220"/>
        <w:ind w:firstLine="540"/>
        <w:jc w:val="both"/>
      </w:pPr>
      <w:r>
        <w:t xml:space="preserve">В случае равенства баллов, полученных автономиями или национальными (религиозными) организациями, указанными в </w:t>
      </w:r>
      <w:hyperlink w:anchor="P66" w:history="1">
        <w:r>
          <w:rPr>
            <w:color w:val="0000FF"/>
          </w:rPr>
          <w:t>пункте 1.5</w:t>
        </w:r>
      </w:hyperlink>
      <w:r>
        <w:t xml:space="preserve"> настоящего Порядка, право на приоритетное получение субсидии предоставляется той, конкурсная заявка которой поступила раньше.</w:t>
      </w:r>
    </w:p>
    <w:p w:rsidR="00B80AA3" w:rsidRDefault="00B80AA3">
      <w:pPr>
        <w:pStyle w:val="ConsPlusNormal"/>
        <w:jc w:val="both"/>
      </w:pPr>
      <w:r>
        <w:t xml:space="preserve">(п. 7.2 в ред. </w:t>
      </w:r>
      <w:hyperlink r:id="rId101"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bookmarkStart w:id="20" w:name="P260"/>
      <w:bookmarkEnd w:id="20"/>
      <w:r>
        <w:t>7.3. На основании протокола конкурсной комиссии, принятого по результатам конкурса, организатор в течение 10 рабочих дней готовит предложение в Правительство автономного округа в виде проекта распоряжения Правительства автономного округа о предоставлении субсидии(ий).</w:t>
      </w:r>
    </w:p>
    <w:p w:rsidR="00B80AA3" w:rsidRDefault="00B80AA3">
      <w:pPr>
        <w:pStyle w:val="ConsPlusNormal"/>
        <w:spacing w:before="220"/>
        <w:ind w:firstLine="540"/>
        <w:jc w:val="both"/>
      </w:pPr>
      <w:r>
        <w:t>7.4. Результаты конкурса размещаются на Официальном сайте в течение 10 рабочих дней со дня принятия Правительством автономного округа соответствующего распоряжения.</w:t>
      </w:r>
    </w:p>
    <w:p w:rsidR="00B80AA3" w:rsidRDefault="00B80AA3">
      <w:pPr>
        <w:pStyle w:val="ConsPlusNormal"/>
        <w:jc w:val="both"/>
      </w:pPr>
      <w:r>
        <w:t xml:space="preserve">(в ред. </w:t>
      </w:r>
      <w:hyperlink r:id="rId102"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lastRenderedPageBreak/>
        <w:t>7.5. На основании распоряжения Правительства автономного округа о предоставлении субсидий организатор в срок, не превышающий 35 рабочих дней, заключает с победителями конкурса соглашение о предоставлении субсидии (далее - соглашение) в соответствии с типовой формой, установленной финансовым органом автономного округа.</w:t>
      </w:r>
    </w:p>
    <w:p w:rsidR="00B80AA3" w:rsidRDefault="00B80AA3">
      <w:pPr>
        <w:pStyle w:val="ConsPlusNormal"/>
        <w:spacing w:before="220"/>
        <w:ind w:firstLine="540"/>
        <w:jc w:val="both"/>
      </w:pPr>
      <w:r>
        <w:t>Победителям конкурса, являющимся некоммерческими организациями - исполнителями общественно полезных услуг, субсидии предоставляются на срок не менее двух лет.</w:t>
      </w:r>
    </w:p>
    <w:p w:rsidR="00B80AA3" w:rsidRDefault="00B80AA3">
      <w:pPr>
        <w:pStyle w:val="ConsPlusNormal"/>
        <w:spacing w:before="220"/>
        <w:ind w:firstLine="540"/>
        <w:jc w:val="both"/>
      </w:pPr>
      <w:r>
        <w:t>7.6. Условиями предоставления субсидий являются:</w:t>
      </w:r>
    </w:p>
    <w:p w:rsidR="00B80AA3" w:rsidRDefault="00B80AA3">
      <w:pPr>
        <w:pStyle w:val="ConsPlusNormal"/>
        <w:spacing w:before="220"/>
        <w:ind w:firstLine="540"/>
        <w:jc w:val="both"/>
      </w:pPr>
      <w:bookmarkStart w:id="21" w:name="P266"/>
      <w:bookmarkEnd w:id="21"/>
      <w:r>
        <w:t>отсутствие у победителя конкурса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80AA3" w:rsidRDefault="00B80AA3">
      <w:pPr>
        <w:pStyle w:val="ConsPlusNormal"/>
        <w:jc w:val="both"/>
      </w:pPr>
      <w:r>
        <w:t xml:space="preserve">(в ред. </w:t>
      </w:r>
      <w:hyperlink r:id="rId103"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bookmarkStart w:id="22" w:name="P268"/>
      <w:bookmarkEnd w:id="22"/>
      <w:r>
        <w:t>ненахождение победителя конкурса в процессе реорганизации, ликвидации, банкротства на первое число месяца, предшествующего месяцу, в котором планируется заключение соглашения;</w:t>
      </w:r>
    </w:p>
    <w:p w:rsidR="00B80AA3" w:rsidRDefault="00B80AA3">
      <w:pPr>
        <w:pStyle w:val="ConsPlusNormal"/>
        <w:jc w:val="both"/>
      </w:pPr>
      <w:r>
        <w:t xml:space="preserve">(в ред. </w:t>
      </w:r>
      <w:hyperlink r:id="rId104"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абзацы четвертый - пятый утратили силу. - </w:t>
      </w:r>
      <w:hyperlink r:id="rId105" w:history="1">
        <w:r>
          <w:rPr>
            <w:color w:val="0000FF"/>
          </w:rPr>
          <w:t>Постановление</w:t>
        </w:r>
      </w:hyperlink>
      <w:r>
        <w:t xml:space="preserve"> Правительства ЯНАО от 15.12.2017 N 1295-П;</w:t>
      </w:r>
    </w:p>
    <w:p w:rsidR="00B80AA3" w:rsidRDefault="00B80AA3">
      <w:pPr>
        <w:pStyle w:val="ConsPlusNormal"/>
        <w:spacing w:before="220"/>
        <w:ind w:firstLine="540"/>
        <w:jc w:val="both"/>
      </w:pPr>
      <w:r>
        <w:t>согласие победителя конкурса и лиц, являющихся поставщиками (подрядчиками, исполнителями) по договорам (соглашениям), заключенным в целях исполнения обязательств по соглашению, на осуществление организатором и органами государственного финансового контроля автономного округа проверок соблюдения ими условий, целей и порядка предоставления субсидии;</w:t>
      </w:r>
    </w:p>
    <w:p w:rsidR="00B80AA3" w:rsidRDefault="00B80AA3">
      <w:pPr>
        <w:pStyle w:val="ConsPlusNormal"/>
        <w:jc w:val="both"/>
      </w:pPr>
      <w:r>
        <w:t xml:space="preserve">(в ред. </w:t>
      </w:r>
      <w:hyperlink r:id="rId106"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r>
        <w:t xml:space="preserve">запрет приобретения победителем конкурса и лицами, являющимися поставщиками (подрядчиками, исполнителями) по договорам (соглашениям), заключенным в целях исполнения обязательств по соглашению, за счет средств, предоставленных в целях финансового обеспечения затрат победителя конкурса, иностранной валюты, за исключением операций, указанных в </w:t>
      </w:r>
      <w:hyperlink r:id="rId107" w:history="1">
        <w:r>
          <w:rPr>
            <w:color w:val="0000FF"/>
          </w:rPr>
          <w:t>части 3 статьи 78.1</w:t>
        </w:r>
      </w:hyperlink>
      <w:r>
        <w:t xml:space="preserve"> Бюджетного кодекса Российской Федерации.</w:t>
      </w:r>
    </w:p>
    <w:p w:rsidR="00B80AA3" w:rsidRDefault="00B80AA3">
      <w:pPr>
        <w:pStyle w:val="ConsPlusNormal"/>
        <w:jc w:val="both"/>
      </w:pPr>
      <w:r>
        <w:t xml:space="preserve">(в ред. </w:t>
      </w:r>
      <w:hyperlink r:id="rId108"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r>
        <w:t xml:space="preserve">7.7. Организатор в течение 5 рабочих дней со дня принятия распоряжения Правительства автономного округа о предоставлении субсидии(ий) осуществляет проверку соответствия победителей конкурса условию, установленному в </w:t>
      </w:r>
      <w:hyperlink w:anchor="P266" w:history="1">
        <w:r>
          <w:rPr>
            <w:color w:val="0000FF"/>
          </w:rPr>
          <w:t>абзаце втором пункта 7.6</w:t>
        </w:r>
      </w:hyperlink>
      <w:r>
        <w:t xml:space="preserve"> настоящего Порядка, путем направления запросов и получения справок в порядке межведомственного информационного взаимодействия.</w:t>
      </w:r>
    </w:p>
    <w:p w:rsidR="00B80AA3" w:rsidRDefault="00B80AA3">
      <w:pPr>
        <w:pStyle w:val="ConsPlusNormal"/>
        <w:spacing w:before="220"/>
        <w:ind w:firstLine="540"/>
        <w:jc w:val="both"/>
      </w:pPr>
      <w:r>
        <w:t xml:space="preserve">В случае выявления несоответствия условию, установленному в </w:t>
      </w:r>
      <w:hyperlink w:anchor="P266" w:history="1">
        <w:r>
          <w:rPr>
            <w:color w:val="0000FF"/>
          </w:rPr>
          <w:t>абзаце втором пункта 7.6</w:t>
        </w:r>
      </w:hyperlink>
      <w:r>
        <w:t xml:space="preserve"> настоящего Порядка, организатор направляет на адрес электронной почты победителя конкурса, указанный в конкурсной заявке, предложение устранить указанное несоответствие.</w:t>
      </w:r>
    </w:p>
    <w:p w:rsidR="00B80AA3" w:rsidRDefault="00B80AA3">
      <w:pPr>
        <w:pStyle w:val="ConsPlusNormal"/>
        <w:spacing w:before="220"/>
        <w:ind w:firstLine="540"/>
        <w:jc w:val="both"/>
      </w:pPr>
      <w:bookmarkStart w:id="23" w:name="P277"/>
      <w:bookmarkEnd w:id="23"/>
      <w:r>
        <w:t xml:space="preserve">7.8. Победитель конкурса в течение 10 дней с момента получения предложения организатора вправе представить документы, подтверждающие устранение несоответствия условию, установленному в </w:t>
      </w:r>
      <w:hyperlink w:anchor="P266" w:history="1">
        <w:r>
          <w:rPr>
            <w:color w:val="0000FF"/>
          </w:rPr>
          <w:t>абзаце втором пункта 7.6</w:t>
        </w:r>
      </w:hyperlink>
      <w:r>
        <w:t xml:space="preserve"> настоящего Порядка.</w:t>
      </w:r>
    </w:p>
    <w:p w:rsidR="00B80AA3" w:rsidRDefault="00B80AA3">
      <w:pPr>
        <w:pStyle w:val="ConsPlusNormal"/>
        <w:spacing w:before="220"/>
        <w:ind w:firstLine="540"/>
        <w:jc w:val="both"/>
      </w:pPr>
      <w:r>
        <w:t xml:space="preserve">В случае непредставления победителем конкурса документов, подтверждающих устранение несоответствия условию, установленному в </w:t>
      </w:r>
      <w:hyperlink w:anchor="P266" w:history="1">
        <w:r>
          <w:rPr>
            <w:color w:val="0000FF"/>
          </w:rPr>
          <w:t>абзаце втором пункта 7.6</w:t>
        </w:r>
      </w:hyperlink>
      <w:r>
        <w:t xml:space="preserve"> настоящего Порядка, организатор направляет на адрес электронной почты такого победителя конкурса, указанный в конкурсной заявке, уведомление об отказе в предоставлении субсидии, а средства субсидии перераспределяются в соответствии с </w:t>
      </w:r>
      <w:hyperlink w:anchor="P359" w:history="1">
        <w:r>
          <w:rPr>
            <w:color w:val="0000FF"/>
          </w:rPr>
          <w:t>пунктом 9.14</w:t>
        </w:r>
      </w:hyperlink>
      <w:r>
        <w:t xml:space="preserve"> настоящего Порядка.</w:t>
      </w:r>
    </w:p>
    <w:p w:rsidR="00B80AA3" w:rsidRDefault="00B80AA3">
      <w:pPr>
        <w:pStyle w:val="ConsPlusNormal"/>
        <w:spacing w:before="220"/>
        <w:ind w:firstLine="540"/>
        <w:jc w:val="both"/>
      </w:pPr>
      <w:r>
        <w:lastRenderedPageBreak/>
        <w:t xml:space="preserve">7.9. Организатор в течение 25 дней со дня принятия распоряжения Правительства автономного округа о предоставлении субсидии(ий) направляет проекты соглашений победителям конкурса, соответствующим условию, установленному в </w:t>
      </w:r>
      <w:hyperlink w:anchor="P266" w:history="1">
        <w:r>
          <w:rPr>
            <w:color w:val="0000FF"/>
          </w:rPr>
          <w:t>абзаце втором пункта 7.6</w:t>
        </w:r>
      </w:hyperlink>
      <w:r>
        <w:t xml:space="preserve"> настоящего Порядка, для подписания на адреса электронной почты, указанные в их конкурсных заявках.</w:t>
      </w:r>
    </w:p>
    <w:p w:rsidR="00B80AA3" w:rsidRDefault="00B80AA3">
      <w:pPr>
        <w:pStyle w:val="ConsPlusNormal"/>
        <w:spacing w:before="220"/>
        <w:ind w:firstLine="540"/>
        <w:jc w:val="both"/>
      </w:pPr>
      <w:r>
        <w:t xml:space="preserve">7.10. Победитель конкурса в течение 5 дней со дня получения проекта соглашения направляет организатору подписанное соглашение в двух экземплярах и письмо победителя конкурса о его соответствии условиям, установленным в </w:t>
      </w:r>
      <w:hyperlink w:anchor="P268" w:history="1">
        <w:r>
          <w:rPr>
            <w:color w:val="0000FF"/>
          </w:rPr>
          <w:t>абзаце третьем пункта 7.6</w:t>
        </w:r>
      </w:hyperlink>
      <w:r>
        <w:t xml:space="preserve"> настоящего Порядка.</w:t>
      </w:r>
    </w:p>
    <w:p w:rsidR="00B80AA3" w:rsidRDefault="00B80AA3">
      <w:pPr>
        <w:pStyle w:val="ConsPlusNormal"/>
        <w:jc w:val="both"/>
      </w:pPr>
      <w:r>
        <w:t xml:space="preserve">(в ред. </w:t>
      </w:r>
      <w:hyperlink r:id="rId109"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r>
        <w:t xml:space="preserve">7.11. Организатор в течение 5 дней со дня получения подписанного победителем конкурса соглашения и письма победителя конкурса о его соответствии условиям, установленным в </w:t>
      </w:r>
      <w:hyperlink w:anchor="P268" w:history="1">
        <w:r>
          <w:rPr>
            <w:color w:val="0000FF"/>
          </w:rPr>
          <w:t>абзаце третьем пункта 7.6</w:t>
        </w:r>
      </w:hyperlink>
      <w:r>
        <w:t xml:space="preserve"> настоящего Порядка, подписывает соглашение со своей стороны и один экземпляр возвращает победителю конкурса.</w:t>
      </w:r>
    </w:p>
    <w:p w:rsidR="00B80AA3" w:rsidRDefault="00B80AA3">
      <w:pPr>
        <w:pStyle w:val="ConsPlusNormal"/>
        <w:jc w:val="both"/>
      </w:pPr>
      <w:r>
        <w:t xml:space="preserve">(в ред. </w:t>
      </w:r>
      <w:hyperlink r:id="rId110"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r>
        <w:t>7.12. Организатор в течение 15 рабочих дней с даты подписания соглашения перечисляет субсидию победителю конкурса на расчетный счет, открытый в кредитной организации (в случае, если победитель конкурса - некоммерческая организация, созданная в форме фонда, - на лицевой счет, открытый в департаменте финансов автономного округа).</w:t>
      </w:r>
    </w:p>
    <w:p w:rsidR="00B80AA3" w:rsidRDefault="00B80AA3">
      <w:pPr>
        <w:pStyle w:val="ConsPlusNormal"/>
        <w:jc w:val="both"/>
      </w:pPr>
      <w:r>
        <w:t xml:space="preserve">(п. 7.12 в ред. </w:t>
      </w:r>
      <w:hyperlink r:id="rId111"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7.13. Победитель конкурса вправе в пределах не более 5% размера субсидии осуществлять перераспределение средств внутри сметы расходов по использованию субсидии без согласования с организатором только в связи с уточнением фактических расходов без изменения показателей результативности использования субсидии.</w:t>
      </w:r>
    </w:p>
    <w:p w:rsidR="00B80AA3" w:rsidRDefault="00B80AA3">
      <w:pPr>
        <w:pStyle w:val="ConsPlusNormal"/>
        <w:jc w:val="both"/>
      </w:pPr>
      <w:r>
        <w:t xml:space="preserve">(п. 7.13 введен </w:t>
      </w:r>
      <w:hyperlink r:id="rId112" w:history="1">
        <w:r>
          <w:rPr>
            <w:color w:val="0000FF"/>
          </w:rPr>
          <w:t>постановлением</w:t>
        </w:r>
      </w:hyperlink>
      <w:r>
        <w:t xml:space="preserve"> Правительства ЯНАО от 10.10.2018 N 1050-П)</w:t>
      </w:r>
    </w:p>
    <w:p w:rsidR="00B80AA3" w:rsidRDefault="00B80AA3">
      <w:pPr>
        <w:pStyle w:val="ConsPlusNormal"/>
        <w:ind w:firstLine="540"/>
        <w:jc w:val="both"/>
      </w:pPr>
    </w:p>
    <w:p w:rsidR="00B80AA3" w:rsidRDefault="00B80AA3">
      <w:pPr>
        <w:pStyle w:val="ConsPlusTitle"/>
        <w:jc w:val="center"/>
        <w:outlineLvl w:val="1"/>
      </w:pPr>
      <w:r>
        <w:t>VIII. Отчетность. Контроль за соблюдением условий,</w:t>
      </w:r>
    </w:p>
    <w:p w:rsidR="00B80AA3" w:rsidRDefault="00B80AA3">
      <w:pPr>
        <w:pStyle w:val="ConsPlusTitle"/>
        <w:jc w:val="center"/>
      </w:pPr>
      <w:r>
        <w:t>целей и порядка предоставления субсидий</w:t>
      </w:r>
    </w:p>
    <w:p w:rsidR="00B80AA3" w:rsidRDefault="00B80AA3">
      <w:pPr>
        <w:pStyle w:val="ConsPlusNormal"/>
        <w:ind w:firstLine="540"/>
        <w:jc w:val="both"/>
      </w:pPr>
    </w:p>
    <w:p w:rsidR="00B80AA3" w:rsidRDefault="00B80AA3">
      <w:pPr>
        <w:pStyle w:val="ConsPlusNormal"/>
        <w:ind w:firstLine="540"/>
        <w:jc w:val="both"/>
      </w:pPr>
      <w:r>
        <w:t>8.1. Обязательную проверку соблюдения победителями конкурса условий, целей и порядка предоставления субсидии осуществляют организатор и органы государственного финансового контроля.</w:t>
      </w:r>
    </w:p>
    <w:p w:rsidR="00B80AA3" w:rsidRDefault="00B80AA3">
      <w:pPr>
        <w:pStyle w:val="ConsPlusNormal"/>
        <w:spacing w:before="220"/>
        <w:ind w:firstLine="540"/>
        <w:jc w:val="both"/>
      </w:pPr>
      <w:r>
        <w:t>8.2. Победители конкурса обязаны представить организатору отчетность о достижении устанавливаемых в соглашении показателей результативности использования субсидии и иные отчеты, предусмотренные соглашением, в форме, порядке и сроки, установленные соглашением.</w:t>
      </w:r>
    </w:p>
    <w:p w:rsidR="00B80AA3" w:rsidRDefault="00B80AA3">
      <w:pPr>
        <w:pStyle w:val="ConsPlusNormal"/>
        <w:spacing w:before="220"/>
        <w:ind w:firstLine="540"/>
        <w:jc w:val="both"/>
      </w:pPr>
      <w:r>
        <w:t>8.3. Организатор осуществляет обязательную проверку соблюдения победителями конкурса условий, целей и порядка предоставления субсидий, в том числе посредством текущего и последующего контроля.</w:t>
      </w:r>
    </w:p>
    <w:p w:rsidR="00B80AA3" w:rsidRDefault="00B80AA3">
      <w:pPr>
        <w:pStyle w:val="ConsPlusNormal"/>
        <w:spacing w:before="220"/>
        <w:ind w:firstLine="540"/>
        <w:jc w:val="both"/>
      </w:pPr>
      <w:r>
        <w:t>8.4. Текущий контроль осуществляется в ходе реализации проекта (программы) или его определенного этапа в форме посещения представителем организатора победителей конкурса, участия в проводимых ими мероприятиях, проверки отчетности о достижении показателей результативности использования субсидии и иных отчетов, предусмотренных соглашением, а также в форме запроса и рассмотрения, помимо прилагаемых к отчетам документов, подтверждающих расходы на реализацию проекта (программы).</w:t>
      </w:r>
    </w:p>
    <w:p w:rsidR="00B80AA3" w:rsidRDefault="00B80AA3">
      <w:pPr>
        <w:pStyle w:val="ConsPlusNormal"/>
        <w:spacing w:before="220"/>
        <w:ind w:firstLine="540"/>
        <w:jc w:val="both"/>
      </w:pPr>
      <w:r>
        <w:t>Последующий контроль осуществляется в течение 3 лет после реализации проекта в форме посещения представителем организатора победителей конкурса или в форме запроса и рассмотрения документов, необходимых для установления целевого характера использования субсидии, а также надлежащего исполнения принятых победителями конкурса обязательств в соответствии с соглашением.</w:t>
      </w:r>
    </w:p>
    <w:p w:rsidR="00B80AA3" w:rsidRDefault="00B80AA3">
      <w:pPr>
        <w:pStyle w:val="ConsPlusNormal"/>
        <w:jc w:val="center"/>
      </w:pPr>
    </w:p>
    <w:p w:rsidR="00B80AA3" w:rsidRDefault="00B80AA3">
      <w:pPr>
        <w:pStyle w:val="ConsPlusTitle"/>
        <w:jc w:val="center"/>
        <w:outlineLvl w:val="1"/>
      </w:pPr>
      <w:r>
        <w:t>IX. Ответственность. Порядок возврата и перераспределения</w:t>
      </w:r>
    </w:p>
    <w:p w:rsidR="00B80AA3" w:rsidRDefault="00B80AA3">
      <w:pPr>
        <w:pStyle w:val="ConsPlusTitle"/>
        <w:jc w:val="center"/>
      </w:pPr>
      <w:r>
        <w:t>субсидий</w:t>
      </w:r>
    </w:p>
    <w:p w:rsidR="00B80AA3" w:rsidRDefault="00B80AA3">
      <w:pPr>
        <w:pStyle w:val="ConsPlusNormal"/>
        <w:jc w:val="center"/>
      </w:pPr>
    </w:p>
    <w:p w:rsidR="00B80AA3" w:rsidRDefault="00B80AA3">
      <w:pPr>
        <w:pStyle w:val="ConsPlusNormal"/>
        <w:ind w:firstLine="540"/>
        <w:jc w:val="both"/>
      </w:pPr>
      <w:r>
        <w:t>9.1. Не использованный победителем конкурса остаток субсидии подлежит возврату в окружной бюджет в течение 20 рабочих дней со дня окончания срока использования субсидий, установленного в соглашении.</w:t>
      </w:r>
    </w:p>
    <w:p w:rsidR="00B80AA3" w:rsidRDefault="00B80AA3">
      <w:pPr>
        <w:pStyle w:val="ConsPlusNormal"/>
        <w:jc w:val="both"/>
      </w:pPr>
      <w:r>
        <w:t xml:space="preserve">(п. 9.1 в ред. </w:t>
      </w:r>
      <w:hyperlink r:id="rId113"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bookmarkStart w:id="24" w:name="P303"/>
      <w:bookmarkEnd w:id="24"/>
      <w:r>
        <w:t>9.2. В случае установления факта нарушения победителем конкурса условий, установленных при предоставлении субсидии, победитель конкурса обязан вернуть в окружной бюджет субсидию в течение 10 рабочих дней со дня получения требования организатора.</w:t>
      </w:r>
    </w:p>
    <w:p w:rsidR="00B80AA3" w:rsidRDefault="00B80AA3">
      <w:pPr>
        <w:pStyle w:val="ConsPlusNormal"/>
        <w:spacing w:before="220"/>
        <w:ind w:firstLine="540"/>
        <w:jc w:val="both"/>
      </w:pPr>
      <w:r>
        <w:t>9.3. В случае непредставления отчета(ов), предусмотренного(ых) соглашением, победитель конкурса обязан вернуть в окружной бюджет субсидию в течение 10 рабочих дней с момента получения требования организатора.</w:t>
      </w:r>
    </w:p>
    <w:p w:rsidR="00B80AA3" w:rsidRDefault="00B80AA3">
      <w:pPr>
        <w:pStyle w:val="ConsPlusNormal"/>
        <w:spacing w:before="220"/>
        <w:ind w:firstLine="540"/>
        <w:jc w:val="both"/>
      </w:pPr>
      <w:r>
        <w:t>9.4. В случае установления факта нецелевого использования субсидии победитель конкурса обязан вернуть в окружной бюджет средства субсидии, израсходованные не по целевому назначению, в течение 10 рабочих дней со дня получения требования организатора.</w:t>
      </w:r>
    </w:p>
    <w:p w:rsidR="00B80AA3" w:rsidRDefault="00B80AA3">
      <w:pPr>
        <w:pStyle w:val="ConsPlusNormal"/>
        <w:spacing w:before="220"/>
        <w:ind w:firstLine="540"/>
        <w:jc w:val="both"/>
      </w:pPr>
      <w:bookmarkStart w:id="25" w:name="P306"/>
      <w:bookmarkEnd w:id="25"/>
      <w:r>
        <w:t xml:space="preserve">9.5. В случае недостижения установленных в соглашении показателей результативности использования субсидии победитель конкурса обязан вернуть в окружной бюджет средства субсидии в объеме, определенном в соответствии с </w:t>
      </w:r>
      <w:hyperlink w:anchor="P309" w:history="1">
        <w:r>
          <w:rPr>
            <w:color w:val="0000FF"/>
          </w:rPr>
          <w:t>пунктом 9.6</w:t>
        </w:r>
      </w:hyperlink>
      <w:r>
        <w:t xml:space="preserve"> настоящего Порядка, в течение 10 рабочих дней со дня получения требования организатора.</w:t>
      </w:r>
    </w:p>
    <w:p w:rsidR="00B80AA3" w:rsidRDefault="00B80AA3">
      <w:pPr>
        <w:pStyle w:val="ConsPlusNormal"/>
        <w:spacing w:before="220"/>
        <w:ind w:firstLine="540"/>
        <w:jc w:val="both"/>
      </w:pPr>
      <w:r>
        <w:t xml:space="preserve">9.5-1. Требования о возврате субсидии, указанные в </w:t>
      </w:r>
      <w:hyperlink w:anchor="P303" w:history="1">
        <w:r>
          <w:rPr>
            <w:color w:val="0000FF"/>
          </w:rPr>
          <w:t>пунктах 9.2</w:t>
        </w:r>
      </w:hyperlink>
      <w:r>
        <w:t xml:space="preserve"> - </w:t>
      </w:r>
      <w:hyperlink w:anchor="P306" w:history="1">
        <w:r>
          <w:rPr>
            <w:color w:val="0000FF"/>
          </w:rPr>
          <w:t>9.5</w:t>
        </w:r>
      </w:hyperlink>
      <w:r>
        <w:t xml:space="preserve"> настоящего Порядка, организатор направляет в течение 30 рабочих дней с момента установления фактов, указанных в </w:t>
      </w:r>
      <w:hyperlink w:anchor="P303" w:history="1">
        <w:r>
          <w:rPr>
            <w:color w:val="0000FF"/>
          </w:rPr>
          <w:t>пунктах 9.2</w:t>
        </w:r>
      </w:hyperlink>
      <w:r>
        <w:t xml:space="preserve"> - </w:t>
      </w:r>
      <w:hyperlink w:anchor="P306" w:history="1">
        <w:r>
          <w:rPr>
            <w:color w:val="0000FF"/>
          </w:rPr>
          <w:t>9.5</w:t>
        </w:r>
      </w:hyperlink>
      <w:r>
        <w:t xml:space="preserve"> настоящего Порядка.</w:t>
      </w:r>
    </w:p>
    <w:p w:rsidR="00B80AA3" w:rsidRDefault="00B80AA3">
      <w:pPr>
        <w:pStyle w:val="ConsPlusNormal"/>
        <w:jc w:val="both"/>
      </w:pPr>
      <w:r>
        <w:t xml:space="preserve">(п. 9.5-1 введен </w:t>
      </w:r>
      <w:hyperlink r:id="rId114" w:history="1">
        <w:r>
          <w:rPr>
            <w:color w:val="0000FF"/>
          </w:rPr>
          <w:t>постановлением</w:t>
        </w:r>
      </w:hyperlink>
      <w:r>
        <w:t xml:space="preserve"> Правительства ЯНАО от 10.10.2018 N 1050-П)</w:t>
      </w:r>
    </w:p>
    <w:p w:rsidR="00B80AA3" w:rsidRDefault="00B80AA3">
      <w:pPr>
        <w:pStyle w:val="ConsPlusNormal"/>
        <w:spacing w:before="220"/>
        <w:ind w:firstLine="540"/>
        <w:jc w:val="both"/>
      </w:pPr>
      <w:bookmarkStart w:id="26" w:name="P309"/>
      <w:bookmarkEnd w:id="26"/>
      <w:r>
        <w:t>9.6. Объем средств, подлежащий возврату в случае недостижения установленных значений показателей результативности использования субсидии, рассчитывается по формуле:</w:t>
      </w:r>
    </w:p>
    <w:p w:rsidR="00B80AA3" w:rsidRDefault="00B80AA3">
      <w:pPr>
        <w:pStyle w:val="ConsPlusNormal"/>
        <w:jc w:val="both"/>
      </w:pPr>
      <w:r>
        <w:t xml:space="preserve">(в ред. </w:t>
      </w:r>
      <w:hyperlink r:id="rId115" w:history="1">
        <w:r>
          <w:rPr>
            <w:color w:val="0000FF"/>
          </w:rPr>
          <w:t>постановления</w:t>
        </w:r>
      </w:hyperlink>
      <w:r>
        <w:t xml:space="preserve"> Правительства ЯНАО от 15.12.2017 N 1295-П)</w:t>
      </w:r>
    </w:p>
    <w:p w:rsidR="00B80AA3" w:rsidRDefault="00B80AA3">
      <w:pPr>
        <w:pStyle w:val="ConsPlusNormal"/>
        <w:ind w:firstLine="540"/>
        <w:jc w:val="both"/>
      </w:pPr>
    </w:p>
    <w:p w:rsidR="00B80AA3" w:rsidRDefault="00B80AA3">
      <w:pPr>
        <w:pStyle w:val="ConsPlusNormal"/>
        <w:jc w:val="center"/>
      </w:pPr>
      <w:r>
        <w:t>SRn = SFn x k x m / n,</w:t>
      </w:r>
    </w:p>
    <w:p w:rsidR="00B80AA3" w:rsidRDefault="00B80AA3">
      <w:pPr>
        <w:pStyle w:val="ConsPlusNormal"/>
        <w:ind w:firstLine="540"/>
        <w:jc w:val="both"/>
      </w:pPr>
    </w:p>
    <w:p w:rsidR="00B80AA3" w:rsidRDefault="00B80AA3">
      <w:pPr>
        <w:pStyle w:val="ConsPlusNormal"/>
      </w:pPr>
      <w:r>
        <w:t>где:</w:t>
      </w:r>
    </w:p>
    <w:p w:rsidR="00B80AA3" w:rsidRDefault="00B80AA3">
      <w:pPr>
        <w:pStyle w:val="ConsPlusNormal"/>
        <w:spacing w:before="220"/>
        <w:ind w:firstLine="540"/>
        <w:jc w:val="both"/>
      </w:pPr>
      <w:r>
        <w:t>SRn - объем субсидии, подлежащий возврату победителем конкурса в окружной бюджет;</w:t>
      </w:r>
    </w:p>
    <w:p w:rsidR="00B80AA3" w:rsidRDefault="00B80AA3">
      <w:pPr>
        <w:pStyle w:val="ConsPlusNormal"/>
        <w:spacing w:before="220"/>
        <w:ind w:firstLine="540"/>
        <w:jc w:val="both"/>
      </w:pPr>
      <w:r>
        <w:t>SFn - объем субсидии, предоставленный победителем конкурса в соответствии с соглашением;</w:t>
      </w:r>
    </w:p>
    <w:p w:rsidR="00B80AA3" w:rsidRDefault="00B80AA3">
      <w:pPr>
        <w:pStyle w:val="ConsPlusNormal"/>
        <w:spacing w:before="220"/>
        <w:ind w:firstLine="540"/>
        <w:jc w:val="both"/>
      </w:pPr>
      <w:r>
        <w:t>k - коэффициент возврата субсидии;</w:t>
      </w:r>
    </w:p>
    <w:p w:rsidR="00B80AA3" w:rsidRDefault="00B80AA3">
      <w:pPr>
        <w:pStyle w:val="ConsPlusNormal"/>
        <w:spacing w:before="220"/>
        <w:ind w:firstLine="540"/>
        <w:jc w:val="both"/>
      </w:pPr>
      <w: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B80AA3" w:rsidRDefault="00B80AA3">
      <w:pPr>
        <w:pStyle w:val="ConsPlusNormal"/>
        <w:spacing w:before="220"/>
        <w:ind w:firstLine="540"/>
        <w:jc w:val="both"/>
      </w:pPr>
      <w:r>
        <w:t>n - общее количество показателей результативности использования субсидии.</w:t>
      </w:r>
    </w:p>
    <w:p w:rsidR="00B80AA3" w:rsidRDefault="00B80AA3">
      <w:pPr>
        <w:pStyle w:val="ConsPlusNormal"/>
        <w:spacing w:before="220"/>
        <w:ind w:firstLine="540"/>
        <w:jc w:val="both"/>
      </w:pPr>
      <w:r>
        <w:t>Коэффициент возврата субсидии рассчитывается по формуле:</w:t>
      </w:r>
    </w:p>
    <w:p w:rsidR="00B80AA3" w:rsidRDefault="00B80AA3">
      <w:pPr>
        <w:pStyle w:val="ConsPlusNormal"/>
        <w:ind w:firstLine="540"/>
        <w:jc w:val="both"/>
      </w:pPr>
    </w:p>
    <w:p w:rsidR="00B80AA3" w:rsidRDefault="00B80AA3">
      <w:pPr>
        <w:pStyle w:val="ConsPlusNormal"/>
        <w:jc w:val="center"/>
      </w:pPr>
      <w:r w:rsidRPr="008B65DE">
        <w:rPr>
          <w:position w:val="-11"/>
        </w:rPr>
        <w:pict>
          <v:shape id="_x0000_i1025" style="width:75.75pt;height:22.5pt" coordsize="" o:spt="100" adj="0,,0" path="" filled="f" stroked="f">
            <v:stroke joinstyle="miter"/>
            <v:imagedata r:id="rId116" o:title="base_24458_114655_32768"/>
            <v:formulas/>
            <v:path o:connecttype="segments"/>
          </v:shape>
        </w:pict>
      </w:r>
    </w:p>
    <w:p w:rsidR="00B80AA3" w:rsidRDefault="00B80AA3">
      <w:pPr>
        <w:pStyle w:val="ConsPlusNormal"/>
        <w:ind w:firstLine="540"/>
        <w:jc w:val="both"/>
      </w:pPr>
    </w:p>
    <w:p w:rsidR="00B80AA3" w:rsidRDefault="00B80AA3">
      <w:pPr>
        <w:pStyle w:val="ConsPlusNormal"/>
      </w:pPr>
      <w:r>
        <w:t>где:</w:t>
      </w:r>
    </w:p>
    <w:p w:rsidR="00B80AA3" w:rsidRDefault="00B80AA3">
      <w:pPr>
        <w:pStyle w:val="ConsPlusNormal"/>
        <w:spacing w:before="220"/>
        <w:ind w:firstLine="540"/>
        <w:jc w:val="both"/>
      </w:pPr>
      <w:r>
        <w:t>Di - индекс, отражающий уровень недостижения i-го показателя результативности использования субсидии;</w:t>
      </w:r>
    </w:p>
    <w:p w:rsidR="00B80AA3" w:rsidRDefault="00B80AA3">
      <w:pPr>
        <w:pStyle w:val="ConsPlusNormal"/>
        <w:spacing w:before="220"/>
        <w:ind w:firstLine="540"/>
        <w:jc w:val="both"/>
      </w:pPr>
      <w: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B80AA3" w:rsidRDefault="00B80AA3">
      <w:pPr>
        <w:pStyle w:val="ConsPlusNormal"/>
        <w:spacing w:before="220"/>
        <w:ind w:firstLine="540"/>
        <w:jc w:val="both"/>
      </w:pPr>
      <w: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использования субсидии.</w:t>
      </w:r>
    </w:p>
    <w:p w:rsidR="00B80AA3" w:rsidRDefault="00B80AA3">
      <w:pPr>
        <w:pStyle w:val="ConsPlusNormal"/>
        <w:spacing w:before="220"/>
        <w:ind w:firstLine="540"/>
        <w:jc w:val="both"/>
      </w:pPr>
      <w:r>
        <w:t>Индекс, отражающий уровень недостижения i-го показателя результативности использования субсидии, определяется:</w:t>
      </w:r>
    </w:p>
    <w:p w:rsidR="00B80AA3" w:rsidRDefault="00B80AA3">
      <w:pPr>
        <w:pStyle w:val="ConsPlusNormal"/>
        <w:spacing w:before="220"/>
        <w:ind w:firstLine="540"/>
        <w:jc w:val="both"/>
      </w:pPr>
      <w:r>
        <w:t>а)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B80AA3" w:rsidRDefault="00B80AA3">
      <w:pPr>
        <w:pStyle w:val="ConsPlusNormal"/>
        <w:ind w:firstLine="540"/>
        <w:jc w:val="both"/>
      </w:pPr>
    </w:p>
    <w:p w:rsidR="00B80AA3" w:rsidRDefault="00B80AA3">
      <w:pPr>
        <w:pStyle w:val="ConsPlusNormal"/>
        <w:jc w:val="center"/>
      </w:pPr>
      <w:r>
        <w:t>Di = 1 - Tf / Tp,</w:t>
      </w:r>
    </w:p>
    <w:p w:rsidR="00B80AA3" w:rsidRDefault="00B80AA3">
      <w:pPr>
        <w:pStyle w:val="ConsPlusNormal"/>
        <w:ind w:firstLine="540"/>
        <w:jc w:val="both"/>
      </w:pPr>
    </w:p>
    <w:p w:rsidR="00B80AA3" w:rsidRDefault="00B80AA3">
      <w:pPr>
        <w:pStyle w:val="ConsPlusNormal"/>
      </w:pPr>
      <w:r>
        <w:t>где:</w:t>
      </w:r>
    </w:p>
    <w:p w:rsidR="00B80AA3" w:rsidRDefault="00B80AA3">
      <w:pPr>
        <w:pStyle w:val="ConsPlusNormal"/>
        <w:spacing w:before="220"/>
        <w:ind w:firstLine="540"/>
        <w:jc w:val="both"/>
      </w:pPr>
      <w:r>
        <w:t>Di - индекс, отражающий уровень недостижения i-го показателя результативности использования субсидии;</w:t>
      </w:r>
    </w:p>
    <w:p w:rsidR="00B80AA3" w:rsidRDefault="00B80AA3">
      <w:pPr>
        <w:pStyle w:val="ConsPlusNormal"/>
        <w:spacing w:before="220"/>
        <w:ind w:firstLine="540"/>
        <w:jc w:val="both"/>
      </w:pPr>
      <w:r>
        <w:t>Tf - фактически достигнутое значение i-го показателя результативности использования субсидии на отчетную дату;</w:t>
      </w:r>
    </w:p>
    <w:p w:rsidR="00B80AA3" w:rsidRDefault="00B80AA3">
      <w:pPr>
        <w:pStyle w:val="ConsPlusNormal"/>
        <w:spacing w:before="220"/>
        <w:ind w:firstLine="540"/>
        <w:jc w:val="both"/>
      </w:pPr>
      <w:r>
        <w:t>Tp - значение i-го показателя результативности использования субсидии, установленное в соглашении;</w:t>
      </w:r>
    </w:p>
    <w:p w:rsidR="00B80AA3" w:rsidRDefault="00B80AA3">
      <w:pPr>
        <w:pStyle w:val="ConsPlusNormal"/>
        <w:spacing w:before="220"/>
        <w:ind w:firstLine="540"/>
        <w:jc w:val="both"/>
      </w:pPr>
      <w:r>
        <w:t>б)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rsidR="00B80AA3" w:rsidRDefault="00B80AA3">
      <w:pPr>
        <w:pStyle w:val="ConsPlusNormal"/>
        <w:jc w:val="center"/>
      </w:pPr>
    </w:p>
    <w:p w:rsidR="00B80AA3" w:rsidRDefault="00B80AA3">
      <w:pPr>
        <w:pStyle w:val="ConsPlusNormal"/>
        <w:jc w:val="center"/>
      </w:pPr>
      <w:r>
        <w:t>Di = 1 - Tp / Tf,</w:t>
      </w:r>
    </w:p>
    <w:p w:rsidR="00B80AA3" w:rsidRDefault="00B80AA3">
      <w:pPr>
        <w:pStyle w:val="ConsPlusNormal"/>
        <w:ind w:firstLine="540"/>
        <w:jc w:val="both"/>
      </w:pPr>
    </w:p>
    <w:p w:rsidR="00B80AA3" w:rsidRDefault="00B80AA3">
      <w:pPr>
        <w:pStyle w:val="ConsPlusNormal"/>
      </w:pPr>
      <w:r>
        <w:t>где:</w:t>
      </w:r>
    </w:p>
    <w:p w:rsidR="00B80AA3" w:rsidRDefault="00B80AA3">
      <w:pPr>
        <w:pStyle w:val="ConsPlusNormal"/>
        <w:spacing w:before="220"/>
        <w:ind w:firstLine="540"/>
        <w:jc w:val="both"/>
      </w:pPr>
      <w:r>
        <w:t>Di - индекс, отражающий уровень недостижения i-го показателя результативности использования субсидии;</w:t>
      </w:r>
    </w:p>
    <w:p w:rsidR="00B80AA3" w:rsidRDefault="00B80AA3">
      <w:pPr>
        <w:pStyle w:val="ConsPlusNormal"/>
        <w:spacing w:before="220"/>
        <w:ind w:firstLine="540"/>
        <w:jc w:val="both"/>
      </w:pPr>
      <w:r>
        <w:t>Tp - значение i-го показателя результативности использования субсидии, установленное в соглашении;</w:t>
      </w:r>
    </w:p>
    <w:p w:rsidR="00B80AA3" w:rsidRDefault="00B80AA3">
      <w:pPr>
        <w:pStyle w:val="ConsPlusNormal"/>
        <w:spacing w:before="220"/>
        <w:ind w:firstLine="540"/>
        <w:jc w:val="both"/>
      </w:pPr>
      <w:r>
        <w:t>Tf - фактически достигнутое значение i-го показателя результативности использования субсидии на отчетную дату.</w:t>
      </w:r>
    </w:p>
    <w:p w:rsidR="00B80AA3" w:rsidRDefault="00B80AA3">
      <w:pPr>
        <w:pStyle w:val="ConsPlusNormal"/>
        <w:spacing w:before="220"/>
        <w:ind w:firstLine="540"/>
        <w:jc w:val="both"/>
      </w:pPr>
      <w:r>
        <w:t xml:space="preserve">9.7. Основанием для освобождения победителя конкурса от применения меры ответственности, предусмотренной </w:t>
      </w:r>
      <w:hyperlink w:anchor="P306" w:history="1">
        <w:r>
          <w:rPr>
            <w:color w:val="0000FF"/>
          </w:rPr>
          <w:t>пунктом 9.5</w:t>
        </w:r>
      </w:hyperlink>
      <w:r>
        <w:t xml:space="preserve">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B80AA3" w:rsidRDefault="00B80AA3">
      <w:pPr>
        <w:pStyle w:val="ConsPlusNormal"/>
        <w:jc w:val="both"/>
      </w:pPr>
      <w:r>
        <w:t xml:space="preserve">(в ред. </w:t>
      </w:r>
      <w:hyperlink r:id="rId117"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r>
        <w:lastRenderedPageBreak/>
        <w:t xml:space="preserve">Под обстоятельствами непреодолимой силы в рамках настоящего Порядка понимаются обстоятельства, предусмотренные </w:t>
      </w:r>
      <w:hyperlink r:id="rId118" w:history="1">
        <w:r>
          <w:rPr>
            <w:color w:val="0000FF"/>
          </w:rPr>
          <w:t>пунктом 3 статьи 401</w:t>
        </w:r>
      </w:hyperlink>
      <w:r>
        <w:t xml:space="preserve"> Гражданского кодекса Российской Федерации.</w:t>
      </w:r>
    </w:p>
    <w:p w:rsidR="00B80AA3" w:rsidRDefault="00B80AA3">
      <w:pPr>
        <w:pStyle w:val="ConsPlusNormal"/>
        <w:jc w:val="both"/>
      </w:pPr>
      <w:r>
        <w:t xml:space="preserve">(в ред. </w:t>
      </w:r>
      <w:hyperlink r:id="rId119"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r>
        <w:t>9.8. За нарушение сроков возврата субсидии или ее части и (или) сроков представления отчетов в соглашении устанавливается неустойка (пени).</w:t>
      </w:r>
    </w:p>
    <w:p w:rsidR="00B80AA3" w:rsidRDefault="00B80AA3">
      <w:pPr>
        <w:pStyle w:val="ConsPlusNormal"/>
        <w:spacing w:before="220"/>
        <w:ind w:firstLine="540"/>
        <w:jc w:val="both"/>
      </w:pPr>
      <w:r>
        <w:t>9.9. Возврат субсидии или ее части, а также уплата неустойки производятся победителем конкурса на расчетный счет организатора, указанный в соглашении.</w:t>
      </w:r>
    </w:p>
    <w:p w:rsidR="00B80AA3" w:rsidRDefault="00B80AA3">
      <w:pPr>
        <w:pStyle w:val="ConsPlusNormal"/>
        <w:spacing w:before="220"/>
        <w:ind w:firstLine="540"/>
        <w:jc w:val="both"/>
      </w:pPr>
      <w:r>
        <w:t>9.10. В случае совокупности нарушений сроков возврата субсидии или ее части и (или) сроков представления отчетов, предусмотренных соглашением, победитель конкурса уплачивает организатору неустойку (пени) за каждое нарушение.</w:t>
      </w:r>
    </w:p>
    <w:p w:rsidR="00B80AA3" w:rsidRDefault="00B80AA3">
      <w:pPr>
        <w:pStyle w:val="ConsPlusNormal"/>
        <w:spacing w:before="220"/>
        <w:ind w:firstLine="540"/>
        <w:jc w:val="both"/>
      </w:pPr>
      <w:r>
        <w:t>9.11. В случае невозврата субсидии (ее части) взыскание финансовых средств с победителя конкурса производится в судебном порядке в соответствии с законодательством Российской Федерации.</w:t>
      </w:r>
    </w:p>
    <w:p w:rsidR="00B80AA3" w:rsidRDefault="00B80AA3">
      <w:pPr>
        <w:pStyle w:val="ConsPlusNormal"/>
        <w:spacing w:before="220"/>
        <w:ind w:firstLine="540"/>
        <w:jc w:val="both"/>
      </w:pPr>
      <w:r>
        <w:t>9.12. Автономии и национальные (религиозные) организации несут ответственность за достоверность сведений, указанных в конкурсных заявках и приложенных к ним документах, в соответствии с законодательством Российской Федерации.</w:t>
      </w:r>
    </w:p>
    <w:p w:rsidR="00B80AA3" w:rsidRDefault="00B80AA3">
      <w:pPr>
        <w:pStyle w:val="ConsPlusNormal"/>
        <w:jc w:val="both"/>
      </w:pPr>
      <w:r>
        <w:t xml:space="preserve">(в ред. </w:t>
      </w:r>
      <w:hyperlink r:id="rId120"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bookmarkStart w:id="27" w:name="P355"/>
      <w:bookmarkEnd w:id="27"/>
      <w:r>
        <w:t>9.13. Перераспределение субсидий осуществляется в случаях:</w:t>
      </w:r>
    </w:p>
    <w:p w:rsidR="00B80AA3" w:rsidRDefault="00B80AA3">
      <w:pPr>
        <w:pStyle w:val="ConsPlusNormal"/>
        <w:spacing w:before="220"/>
        <w:ind w:firstLine="540"/>
        <w:jc w:val="both"/>
      </w:pPr>
      <w:r>
        <w:t>- письменного отказа победителя конкурса от заключения соглашения;</w:t>
      </w:r>
    </w:p>
    <w:p w:rsidR="00B80AA3" w:rsidRDefault="00B80AA3">
      <w:pPr>
        <w:pStyle w:val="ConsPlusNormal"/>
        <w:spacing w:before="220"/>
        <w:ind w:firstLine="540"/>
        <w:jc w:val="both"/>
      </w:pPr>
      <w:r>
        <w:t xml:space="preserve">- непредставления победителем конкурса в установленный в </w:t>
      </w:r>
      <w:hyperlink w:anchor="P277" w:history="1">
        <w:r>
          <w:rPr>
            <w:color w:val="0000FF"/>
          </w:rPr>
          <w:t>абзаце первом пункта 7.8</w:t>
        </w:r>
      </w:hyperlink>
      <w:r>
        <w:t xml:space="preserve"> настоящего Порядка срок документов, подтверждающих устранение несоответствия условию, установленному в </w:t>
      </w:r>
      <w:hyperlink w:anchor="P266" w:history="1">
        <w:r>
          <w:rPr>
            <w:color w:val="0000FF"/>
          </w:rPr>
          <w:t>абзаце втором пункта 7.6</w:t>
        </w:r>
      </w:hyperlink>
      <w:r>
        <w:t xml:space="preserve"> настоящего Порядка.</w:t>
      </w:r>
    </w:p>
    <w:p w:rsidR="00B80AA3" w:rsidRDefault="00B80AA3">
      <w:pPr>
        <w:pStyle w:val="ConsPlusNormal"/>
        <w:jc w:val="both"/>
      </w:pPr>
      <w:r>
        <w:t xml:space="preserve">(в ред. </w:t>
      </w:r>
      <w:hyperlink r:id="rId121" w:history="1">
        <w:r>
          <w:rPr>
            <w:color w:val="0000FF"/>
          </w:rPr>
          <w:t>постановления</w:t>
        </w:r>
      </w:hyperlink>
      <w:r>
        <w:t xml:space="preserve"> Правительства ЯНАО от 15.12.2017 N 1295-П)</w:t>
      </w:r>
    </w:p>
    <w:p w:rsidR="00B80AA3" w:rsidRDefault="00B80AA3">
      <w:pPr>
        <w:pStyle w:val="ConsPlusNormal"/>
        <w:spacing w:before="220"/>
        <w:ind w:firstLine="540"/>
        <w:jc w:val="both"/>
      </w:pPr>
      <w:bookmarkStart w:id="28" w:name="P359"/>
      <w:bookmarkEnd w:id="28"/>
      <w:r>
        <w:t xml:space="preserve">9.14. Конкурсная комиссия не позднее 10 рабочих дней со дня наступления случая, указанного в </w:t>
      </w:r>
      <w:hyperlink w:anchor="P355" w:history="1">
        <w:r>
          <w:rPr>
            <w:color w:val="0000FF"/>
          </w:rPr>
          <w:t>пункте 9.13</w:t>
        </w:r>
      </w:hyperlink>
      <w:r>
        <w:t xml:space="preserve"> настоящего Порядка, принимает решение о перераспределении субсидии(ий).</w:t>
      </w:r>
    </w:p>
    <w:p w:rsidR="00B80AA3" w:rsidRDefault="00B80AA3">
      <w:pPr>
        <w:pStyle w:val="ConsPlusNormal"/>
        <w:spacing w:before="220"/>
        <w:ind w:firstLine="540"/>
        <w:jc w:val="both"/>
      </w:pPr>
      <w:bookmarkStart w:id="29" w:name="P360"/>
      <w:bookmarkEnd w:id="29"/>
      <w:r>
        <w:t>Перераспределение субсидии(ий) осуществляется автономиям или национальным (религиозным) организациям, набравшим наибольшее количество баллов среди автономий или национальных (религиозных) организаций, не признанных победителями конкурса, срок реализации проекта (программы) которых начинается не ранее чем через 3 месяца с даты заседания конкурсной комиссии по вопросу о перераспределении субсидии(ий).</w:t>
      </w:r>
    </w:p>
    <w:p w:rsidR="00B80AA3" w:rsidRDefault="00B80AA3">
      <w:pPr>
        <w:pStyle w:val="ConsPlusNormal"/>
        <w:jc w:val="both"/>
      </w:pPr>
      <w:r>
        <w:t xml:space="preserve">(в ред. </w:t>
      </w:r>
      <w:hyperlink r:id="rId122" w:history="1">
        <w:r>
          <w:rPr>
            <w:color w:val="0000FF"/>
          </w:rPr>
          <w:t>постановления</w:t>
        </w:r>
      </w:hyperlink>
      <w:r>
        <w:t xml:space="preserve"> Правительства ЯНАО от 10.10.2018 N 1050-П)</w:t>
      </w:r>
    </w:p>
    <w:p w:rsidR="00B80AA3" w:rsidRDefault="00B80AA3">
      <w:pPr>
        <w:pStyle w:val="ConsPlusNormal"/>
        <w:spacing w:before="220"/>
        <w:ind w:firstLine="540"/>
        <w:jc w:val="both"/>
      </w:pPr>
      <w:r>
        <w:t xml:space="preserve">При перераспределении субсидии(ий) применяются положения </w:t>
      </w:r>
      <w:hyperlink w:anchor="P256" w:history="1">
        <w:r>
          <w:rPr>
            <w:color w:val="0000FF"/>
          </w:rPr>
          <w:t>пункта 7.2</w:t>
        </w:r>
      </w:hyperlink>
      <w:r>
        <w:t xml:space="preserve"> настоящего Порядка.</w:t>
      </w:r>
    </w:p>
    <w:p w:rsidR="00B80AA3" w:rsidRDefault="00B80AA3">
      <w:pPr>
        <w:pStyle w:val="ConsPlusNormal"/>
        <w:spacing w:before="220"/>
        <w:ind w:firstLine="540"/>
        <w:jc w:val="both"/>
      </w:pPr>
      <w:r>
        <w:t xml:space="preserve">9.15. На основании протокола конкурсной комиссии о перераспределении субсидии(ий) организатор в течение 10 рабочих дней готовит предложение в Правительство автономного округа в виде проекта распоряжения Правительства автономного округа о внесении изменений в распоряжение Правительства автономного округа о предоставлении субсидии(ий), принятого в соответствии с </w:t>
      </w:r>
      <w:hyperlink w:anchor="P260" w:history="1">
        <w:r>
          <w:rPr>
            <w:color w:val="0000FF"/>
          </w:rPr>
          <w:t>пунктом 7.3</w:t>
        </w:r>
      </w:hyperlink>
      <w:r>
        <w:t xml:space="preserve"> настоящего Порядка.</w:t>
      </w:r>
    </w:p>
    <w:p w:rsidR="00B80AA3" w:rsidRDefault="00B80AA3">
      <w:pPr>
        <w:pStyle w:val="ConsPlusNormal"/>
        <w:spacing w:before="220"/>
        <w:ind w:firstLine="540"/>
        <w:jc w:val="both"/>
      </w:pPr>
      <w:r>
        <w:t xml:space="preserve">9.16. В случае отсутствия автономий или национальных (религиозных) организаций, отвечающих требованиям, указанным в </w:t>
      </w:r>
      <w:hyperlink w:anchor="P360" w:history="1">
        <w:r>
          <w:rPr>
            <w:color w:val="0000FF"/>
          </w:rPr>
          <w:t>абзаце втором пункта 9.14</w:t>
        </w:r>
      </w:hyperlink>
      <w:r>
        <w:t xml:space="preserve"> настоящего Порядка, конкурсная комиссия принимает решение об объявлении нового конкурса.</w:t>
      </w:r>
    </w:p>
    <w:p w:rsidR="00B80AA3" w:rsidRDefault="00B80AA3">
      <w:pPr>
        <w:pStyle w:val="ConsPlusNormal"/>
        <w:jc w:val="both"/>
      </w:pPr>
      <w:r>
        <w:t xml:space="preserve">(в ред. </w:t>
      </w:r>
      <w:hyperlink r:id="rId123" w:history="1">
        <w:r>
          <w:rPr>
            <w:color w:val="0000FF"/>
          </w:rPr>
          <w:t>постановления</w:t>
        </w:r>
      </w:hyperlink>
      <w:r>
        <w:t xml:space="preserve"> Правительства ЯНАО от 10.10.2018 N 1050-П)</w:t>
      </w:r>
    </w:p>
    <w:p w:rsidR="00B80AA3" w:rsidRDefault="00B80AA3">
      <w:pPr>
        <w:pStyle w:val="ConsPlusNormal"/>
        <w:ind w:firstLine="540"/>
        <w:jc w:val="both"/>
      </w:pPr>
    </w:p>
    <w:p w:rsidR="00B80AA3" w:rsidRDefault="00B80AA3">
      <w:pPr>
        <w:pStyle w:val="ConsPlusNormal"/>
        <w:ind w:firstLine="540"/>
        <w:jc w:val="both"/>
      </w:pPr>
    </w:p>
    <w:p w:rsidR="00B80AA3" w:rsidRDefault="00B80AA3">
      <w:pPr>
        <w:pStyle w:val="ConsPlusNormal"/>
        <w:pBdr>
          <w:top w:val="single" w:sz="6" w:space="0" w:color="auto"/>
        </w:pBdr>
        <w:spacing w:before="100" w:after="100"/>
        <w:jc w:val="both"/>
        <w:rPr>
          <w:sz w:val="2"/>
          <w:szCs w:val="2"/>
        </w:rPr>
      </w:pPr>
    </w:p>
    <w:p w:rsidR="00C53D0C" w:rsidRDefault="00C53D0C">
      <w:bookmarkStart w:id="30" w:name="_GoBack"/>
      <w:bookmarkEnd w:id="30"/>
    </w:p>
    <w:sectPr w:rsidR="00C53D0C" w:rsidSect="003B3D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AA3"/>
    <w:rsid w:val="00B80AA3"/>
    <w:rsid w:val="00C53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83570E-B40A-4A15-A3E3-3A3DB8C15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A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80AA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80AA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80AA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80AA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80AA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80AA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80AA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7CDA9D3EEC87E5CD2A9129432B5D352F8127C885B2C2E79869340E671A5B9A14EA3B6F277D6C4453AFE9C78D95DF1D8ACC41B653970A5327C57DF87M7A7L" TargetMode="External"/><Relationship Id="rId117" Type="http://schemas.openxmlformats.org/officeDocument/2006/relationships/hyperlink" Target="consultantplus://offline/ref=77CDA9D3EEC87E5CD2A9129432B5D352F8127C885B2D2A75869740E671A5B9A14EA3B6F277D6C44539F79475DC5DF1D8ACC41B653970A5327C57DF87M7A7L" TargetMode="External"/><Relationship Id="rId21" Type="http://schemas.openxmlformats.org/officeDocument/2006/relationships/hyperlink" Target="consultantplus://offline/ref=77CDA9D3EEC87E5CD2A9129432B5D352F8127C885D2D28788D9C1DEC79FCB5A349ACE9E5709FC84439F79573D602F4CDBD9C166C2E6EA42D6055DEM8AFL" TargetMode="External"/><Relationship Id="rId42" Type="http://schemas.openxmlformats.org/officeDocument/2006/relationships/hyperlink" Target="consultantplus://offline/ref=77CDA9D3EEC87E5CD2A90C9924D9845FFD1921835B252526D8C346B12EF5BFF40EE3B0A33497C21068B3C17DDD5FBB89E98F146531M6A7L" TargetMode="External"/><Relationship Id="rId47" Type="http://schemas.openxmlformats.org/officeDocument/2006/relationships/hyperlink" Target="consultantplus://offline/ref=77CDA9D3EEC87E5CD2A9129432B5D352F8127C885B2C2A738D9140E671A5B9A14EA3B6F277D6C44539F79473D95DF1D8ACC41B653970A5327C57DF87M7A7L" TargetMode="External"/><Relationship Id="rId63" Type="http://schemas.openxmlformats.org/officeDocument/2006/relationships/hyperlink" Target="consultantplus://offline/ref=77CDA9D3EEC87E5CD2A9129432B5D352F8127C885B2D2A75869740E671A5B9A14EA3B6F277D6C44539F79471DB5DF1D8ACC41B653970A5327C57DF87M7A7L" TargetMode="External"/><Relationship Id="rId68" Type="http://schemas.openxmlformats.org/officeDocument/2006/relationships/hyperlink" Target="consultantplus://offline/ref=77CDA9D3EEC87E5CD2A90C9924D9845FFD1921835B252526D8C346B12EF5BFF40EE3B0A73492CB473EFCC0219903A889E18F16642E6CA532M6ABL" TargetMode="External"/><Relationship Id="rId84" Type="http://schemas.openxmlformats.org/officeDocument/2006/relationships/hyperlink" Target="consultantplus://offline/ref=77CDA9D3EEC87E5CD2A9129432B5D352F8127C885B2C2A738D9140E671A5B9A14EA3B6F277D6C44539F79478D45DF1D8ACC41B653970A5327C57DF87M7A7L" TargetMode="External"/><Relationship Id="rId89" Type="http://schemas.openxmlformats.org/officeDocument/2006/relationships/hyperlink" Target="consultantplus://offline/ref=77CDA9D3EEC87E5CD2A9129432B5D352F8127C885B2C2A738D9140E671A5B9A14EA3B6F277D6C44539F79479DE5DF1D8ACC41B653970A5327C57DF87M7A7L" TargetMode="External"/><Relationship Id="rId112" Type="http://schemas.openxmlformats.org/officeDocument/2006/relationships/hyperlink" Target="consultantplus://offline/ref=77CDA9D3EEC87E5CD2A9129432B5D352F8127C885B2C2A738D9140E671A5B9A14EA3B6F277D6C44539F79571DE5DF1D8ACC41B653970A5327C57DF87M7A7L" TargetMode="External"/><Relationship Id="rId16" Type="http://schemas.openxmlformats.org/officeDocument/2006/relationships/hyperlink" Target="consultantplus://offline/ref=77CDA9D3EEC87E5CD2A9129432B5D352F8127C885D2E29788C9C1DEC79FCB5A349ACE9E5709FC84439F79379D602F4CDBD9C166C2E6EA42D6055DEM8AFL" TargetMode="External"/><Relationship Id="rId107" Type="http://schemas.openxmlformats.org/officeDocument/2006/relationships/hyperlink" Target="consultantplus://offline/ref=77CDA9D3EEC87E5CD2A90C9924D9845FFD182087582B2526D8C346B12EF5BFF40EE3B0A73491CC443DFCC0219903A889E18F16642E6CA532M6ABL" TargetMode="External"/><Relationship Id="rId11" Type="http://schemas.openxmlformats.org/officeDocument/2006/relationships/hyperlink" Target="consultantplus://offline/ref=77CDA9D3EEC87E5CD2A9129432B5D352F8127C885B2C2A738D9140E671A5B9A14EA3B6F277D6C44539F79470D85DF1D8ACC41B653970A5327C57DF87M7A7L" TargetMode="External"/><Relationship Id="rId32" Type="http://schemas.openxmlformats.org/officeDocument/2006/relationships/hyperlink" Target="consultantplus://offline/ref=77CDA9D3EEC87E5CD2A90C9924D9845FFD1921835B252526D8C346B12EF5BFF41CE3E8AB349BD74438E99670DCM5AFL" TargetMode="External"/><Relationship Id="rId37" Type="http://schemas.openxmlformats.org/officeDocument/2006/relationships/hyperlink" Target="consultantplus://offline/ref=77CDA9D3EEC87E5CD2A9129432B5D352F8127C885B2C2E79869340E671A5B9A14EA3B6F277D6C44539F79470D45DF1D8ACC41B653970A5327C57DF87M7A7L" TargetMode="External"/><Relationship Id="rId53" Type="http://schemas.openxmlformats.org/officeDocument/2006/relationships/hyperlink" Target="consultantplus://offline/ref=77CDA9D3EEC87E5CD2A9129432B5D352F8127C885B2C2A738D9140E671A5B9A14EA3B6F277D6C44539F79474DC5DF1D8ACC41B653970A5327C57DF87M7A7L" TargetMode="External"/><Relationship Id="rId58" Type="http://schemas.openxmlformats.org/officeDocument/2006/relationships/hyperlink" Target="consultantplus://offline/ref=77CDA9D3EEC87E5CD2A9129432B5D352F8127C885B2C2A738D9140E671A5B9A14EA3B6F277D6C44539F79474D55DF1D8ACC41B653970A5327C57DF87M7A7L" TargetMode="External"/><Relationship Id="rId74" Type="http://schemas.openxmlformats.org/officeDocument/2006/relationships/hyperlink" Target="consultantplus://offline/ref=77CDA9D3EEC87E5CD2A9129432B5D352F8127C885B2D2A75869740E671A5B9A14EA3B6F277D6C44539F79472D55DF1D8ACC41B653970A5327C57DF87M7A7L" TargetMode="External"/><Relationship Id="rId79" Type="http://schemas.openxmlformats.org/officeDocument/2006/relationships/hyperlink" Target="consultantplus://offline/ref=77CDA9D3EEC87E5CD2A9129432B5D352F8127C885B2C2A738D9140E671A5B9A14EA3B6F277D6C44539F79477D45DF1D8ACC41B653970A5327C57DF87M7A7L" TargetMode="External"/><Relationship Id="rId102" Type="http://schemas.openxmlformats.org/officeDocument/2006/relationships/hyperlink" Target="consultantplus://offline/ref=77CDA9D3EEC87E5CD2A9129432B5D352F8127C885B2C2A738D9140E671A5B9A14EA3B6F277D6C44539F79570D55DF1D8ACC41B653970A5327C57DF87M7A7L" TargetMode="External"/><Relationship Id="rId123" Type="http://schemas.openxmlformats.org/officeDocument/2006/relationships/hyperlink" Target="consultantplus://offline/ref=77CDA9D3EEC87E5CD2A9129432B5D352F8127C885B2C2A738D9140E671A5B9A14EA3B6F277D6C44539F79572DD5DF1D8ACC41B653970A5327C57DF87M7A7L" TargetMode="External"/><Relationship Id="rId5" Type="http://schemas.openxmlformats.org/officeDocument/2006/relationships/hyperlink" Target="consultantplus://offline/ref=77CDA9D3EEC87E5CD2A9129432B5D352F8127C8852242D79829C1DEC79FCB5A349ACE9E5709FC84439F69675D602F4CDBD9C166C2E6EA42D6055DEM8AFL" TargetMode="External"/><Relationship Id="rId61" Type="http://schemas.openxmlformats.org/officeDocument/2006/relationships/hyperlink" Target="consultantplus://offline/ref=77CDA9D3EEC87E5CD2A9129432B5D352F8127C885B2C2A738D9140E671A5B9A14EA3B6F277D6C44539F79475DC5DF1D8ACC41B653970A5327C57DF87M7A7L" TargetMode="External"/><Relationship Id="rId82" Type="http://schemas.openxmlformats.org/officeDocument/2006/relationships/hyperlink" Target="consultantplus://offline/ref=77CDA9D3EEC87E5CD2A9129432B5D352F8127C885B2C2A738D9140E671A5B9A14EA3B6F277D6C44539F79478D85DF1D8ACC41B653970A5327C57DF87M7A7L" TargetMode="External"/><Relationship Id="rId90" Type="http://schemas.openxmlformats.org/officeDocument/2006/relationships/hyperlink" Target="consultantplus://offline/ref=77CDA9D3EEC87E5CD2A9129432B5D352F8127C885B2C2A738D9140E671A5B9A14EA3B6F277D6C44539F79479D95DF1D8ACC41B653970A5327C57DF87M7A7L" TargetMode="External"/><Relationship Id="rId95" Type="http://schemas.openxmlformats.org/officeDocument/2006/relationships/hyperlink" Target="consultantplus://offline/ref=77CDA9D3EEC87E5CD2A9129432B5D352F8127C885B2C2A738D9140E671A5B9A14EA3B6F277D6C44539F79570DD5DF1D8ACC41B653970A5327C57DF87M7A7L" TargetMode="External"/><Relationship Id="rId19" Type="http://schemas.openxmlformats.org/officeDocument/2006/relationships/hyperlink" Target="consultantplus://offline/ref=77CDA9D3EEC87E5CD2A9129432B5D352F8127C885B2C2A738D9140E671A5B9A14EA3B6F277D6C44539F79471DF5DF1D8ACC41B653970A5327C57DF87M7A7L" TargetMode="External"/><Relationship Id="rId14" Type="http://schemas.openxmlformats.org/officeDocument/2006/relationships/hyperlink" Target="consultantplus://offline/ref=77CDA9D3EEC87E5CD2A90C9924D9845FFF1E228153292526D8C346B12EF5BFF40EE3B0A531999D157DA29970D448A588F6931664M3A9L" TargetMode="External"/><Relationship Id="rId22" Type="http://schemas.openxmlformats.org/officeDocument/2006/relationships/hyperlink" Target="consultantplus://offline/ref=77CDA9D3EEC87E5CD2A9129432B5D352F8127C885B2D2A75869740E671A5B9A14EA3B6F277D6C44539F79471DD5DF1D8ACC41B653970A5327C57DF87M7A7L" TargetMode="External"/><Relationship Id="rId27" Type="http://schemas.openxmlformats.org/officeDocument/2006/relationships/hyperlink" Target="consultantplus://offline/ref=77CDA9D3EEC87E5CD2A9129432B5D352F8127C885B2C2A738D9140E671A5B9A14EA3B6F277D6C44539F79471D85DF1D8ACC41B653970A5327C57DF87M7A7L" TargetMode="External"/><Relationship Id="rId30" Type="http://schemas.openxmlformats.org/officeDocument/2006/relationships/hyperlink" Target="consultantplus://offline/ref=77CDA9D3EEC87E5CD2A90C9924D9845FFF1E228153292526D8C346B12EF5BFF41CE3E8AB349BD74438E99670DCM5AFL" TargetMode="External"/><Relationship Id="rId35" Type="http://schemas.openxmlformats.org/officeDocument/2006/relationships/hyperlink" Target="consultantplus://offline/ref=77CDA9D3EEC87E5CD2A9129432B5D352F8127C885B2C2A738D9140E671A5B9A14EA3B6F277D6C44539F79471D45DF1D8ACC41B653970A5327C57DF87M7A7L" TargetMode="External"/><Relationship Id="rId43" Type="http://schemas.openxmlformats.org/officeDocument/2006/relationships/hyperlink" Target="consultantplus://offline/ref=77CDA9D3EEC87E5CD2A9129432B5D352F8127C885B2C2A738D9140E671A5B9A14EA3B6F277D6C44539F79472DB5DF1D8ACC41B653970A5327C57DF87M7A7L" TargetMode="External"/><Relationship Id="rId48" Type="http://schemas.openxmlformats.org/officeDocument/2006/relationships/hyperlink" Target="consultantplus://offline/ref=77CDA9D3EEC87E5CD2A9129432B5D352F8127C885B2C2E79869340E671A5B9A14EA3B6F277D6C44539F79470D45DF1D8ACC41B653970A5327C57DF87M7A7L" TargetMode="External"/><Relationship Id="rId56" Type="http://schemas.openxmlformats.org/officeDocument/2006/relationships/hyperlink" Target="consultantplus://offline/ref=77CDA9D3EEC87E5CD2A9129432B5D352F8127C885B2C2A738D9140E671A5B9A14EA3B6F277D6C44539F79474DA5DF1D8ACC41B653970A5327C57DF87M7A7L" TargetMode="External"/><Relationship Id="rId64" Type="http://schemas.openxmlformats.org/officeDocument/2006/relationships/hyperlink" Target="consultantplus://offline/ref=77CDA9D3EEC87E5CD2A9129432B5D352F8127C885B2C2A738D9140E671A5B9A14EA3B6F277D6C44539F79475DE5DF1D8ACC41B653970A5327C57DF87M7A7L" TargetMode="External"/><Relationship Id="rId69" Type="http://schemas.openxmlformats.org/officeDocument/2006/relationships/hyperlink" Target="consultantplus://offline/ref=77CDA9D3EEC87E5CD2A9129432B5D352F8127C885B2C2A738D9140E671A5B9A14EA3B6F277D6C44539F79476DC5DF1D8ACC41B653970A5327C57DF87M7A7L" TargetMode="External"/><Relationship Id="rId77" Type="http://schemas.openxmlformats.org/officeDocument/2006/relationships/hyperlink" Target="consultantplus://offline/ref=77CDA9D3EEC87E5CD2A9129432B5D352F8127C885B2D2A75869740E671A5B9A14EA3B6F277D6C44539F79473DD5DF1D8ACC41B653970A5327C57DF87M7A7L" TargetMode="External"/><Relationship Id="rId100" Type="http://schemas.openxmlformats.org/officeDocument/2006/relationships/hyperlink" Target="consultantplus://offline/ref=77CDA9D3EEC87E5CD2A9129432B5D352F8127C885B2D2A75869740E671A5B9A14EA3B6F277D6C44539F79473DE5DF1D8ACC41B653970A5327C57DF87M7A7L" TargetMode="External"/><Relationship Id="rId105" Type="http://schemas.openxmlformats.org/officeDocument/2006/relationships/hyperlink" Target="consultantplus://offline/ref=77CDA9D3EEC87E5CD2A9129432B5D352F8127C885B2D2A75869740E671A5B9A14EA3B6F277D6C44539F79474DC5DF1D8ACC41B653970A5327C57DF87M7A7L" TargetMode="External"/><Relationship Id="rId113" Type="http://schemas.openxmlformats.org/officeDocument/2006/relationships/hyperlink" Target="consultantplus://offline/ref=77CDA9D3EEC87E5CD2A9129432B5D352F8127C885B2D2A75869740E671A5B9A14EA3B6F277D6C44539F79474DA5DF1D8ACC41B653970A5327C57DF87M7A7L" TargetMode="External"/><Relationship Id="rId118" Type="http://schemas.openxmlformats.org/officeDocument/2006/relationships/hyperlink" Target="consultantplus://offline/ref=77CDA9D3EEC87E5CD2A90C9924D9845FFC102683532F2526D8C346B12EF5BFF40EE3B0A73493C0463BFCC0219903A889E18F16642E6CA532M6ABL" TargetMode="External"/><Relationship Id="rId8" Type="http://schemas.openxmlformats.org/officeDocument/2006/relationships/hyperlink" Target="consultantplus://offline/ref=77CDA9D3EEC87E5CD2A9129432B5D352F8127C88522B2677859C1DEC79FCB5A349ACE9E5709FC84439F79671D602F4CDBD9C166C2E6EA42D6055DEM8AFL" TargetMode="External"/><Relationship Id="rId51" Type="http://schemas.openxmlformats.org/officeDocument/2006/relationships/hyperlink" Target="consultantplus://offline/ref=77CDA9D3EEC87E5CD2A9129432B5D352F8127C885B2C2A738D9140E671A5B9A14EA3B6F277D6C44539F79473D55DF1D8ACC41B653970A5327C57DF87M7A7L" TargetMode="External"/><Relationship Id="rId72" Type="http://schemas.openxmlformats.org/officeDocument/2006/relationships/hyperlink" Target="consultantplus://offline/ref=77CDA9D3EEC87E5CD2A9129432B5D352F8127C885B2C2A738D9140E671A5B9A14EA3B6F277D6C44539F79476DB5DF1D8ACC41B653970A5327C57DF87M7A7L" TargetMode="External"/><Relationship Id="rId80" Type="http://schemas.openxmlformats.org/officeDocument/2006/relationships/hyperlink" Target="consultantplus://offline/ref=77CDA9D3EEC87E5CD2A9129432B5D352F8127C885B2C2A738D9140E671A5B9A14EA3B6F277D6C44539F79478DF5DF1D8ACC41B653970A5327C57DF87M7A7L" TargetMode="External"/><Relationship Id="rId85" Type="http://schemas.openxmlformats.org/officeDocument/2006/relationships/hyperlink" Target="consultantplus://offline/ref=77CDA9D3EEC87E5CD2A9129432B5D352F8127C885B2D2A75869740E671A5B9A14EA3B6F277D6C44539F79473DC5DF1D8ACC41B653970A5327C57DF87M7A7L" TargetMode="External"/><Relationship Id="rId93" Type="http://schemas.openxmlformats.org/officeDocument/2006/relationships/hyperlink" Target="consultantplus://offline/ref=77CDA9D3EEC87E5CD2A90C9924D9845FFD18208C5E2C2526D8C346B12EF5BFF41CE3E8AB349BD74438E99670DCM5AFL" TargetMode="External"/><Relationship Id="rId98" Type="http://schemas.openxmlformats.org/officeDocument/2006/relationships/hyperlink" Target="consultantplus://offline/ref=77CDA9D3EEC87E5CD2A9129432B5D352F8127C885B2C2A738D9140E671A5B9A14EA3B6F277D6C44539F79570DE5DF1D8ACC41B653970A5327C57DF87M7A7L" TargetMode="External"/><Relationship Id="rId121" Type="http://schemas.openxmlformats.org/officeDocument/2006/relationships/hyperlink" Target="consultantplus://offline/ref=77CDA9D3EEC87E5CD2A9129432B5D352F8127C885B2D2A75869740E671A5B9A14EA3B6F277D6C44539F79475DE5DF1D8ACC41B653970A5327C57DF87M7A7L" TargetMode="External"/><Relationship Id="rId3" Type="http://schemas.openxmlformats.org/officeDocument/2006/relationships/webSettings" Target="webSettings.xml"/><Relationship Id="rId12" Type="http://schemas.openxmlformats.org/officeDocument/2006/relationships/hyperlink" Target="consultantplus://offline/ref=77CDA9D3EEC87E5CD2A90C9924D9845FFC112B8D5D282526D8C346B12EF5BFF40EE3B0A133999D157DA29970D448A588F6931664M3A9L" TargetMode="External"/><Relationship Id="rId17" Type="http://schemas.openxmlformats.org/officeDocument/2006/relationships/hyperlink" Target="consultantplus://offline/ref=77CDA9D3EEC87E5CD2A9129432B5D352F8127C885B2C2A738D9140E671A5B9A14EA3B6F277D6C44539F79471DD5DF1D8ACC41B653970A5327C57DF87M7A7L" TargetMode="External"/><Relationship Id="rId25" Type="http://schemas.openxmlformats.org/officeDocument/2006/relationships/hyperlink" Target="consultantplus://offline/ref=77CDA9D3EEC87E5CD2A9129432B5D352F8127C885B2C2A738D9140E671A5B9A14EA3B6F277D6C44539F79471DE5DF1D8ACC41B653970A5327C57DF87M7A7L" TargetMode="External"/><Relationship Id="rId33" Type="http://schemas.openxmlformats.org/officeDocument/2006/relationships/hyperlink" Target="consultantplus://offline/ref=77CDA9D3EEC87E5CD2A90C9924D9845FFC112B8D5C242526D8C346B12EF5BFF41CE3E8AB349BD74438E99670DCM5AFL" TargetMode="External"/><Relationship Id="rId38" Type="http://schemas.openxmlformats.org/officeDocument/2006/relationships/hyperlink" Target="consultantplus://offline/ref=77CDA9D3EEC87E5CD2A9129432B5D352F8127C885B2C2A738D9140E671A5B9A14EA3B6F277D6C44539F79472DF5DF1D8ACC41B653970A5327C57DF87M7A7L" TargetMode="External"/><Relationship Id="rId46" Type="http://schemas.openxmlformats.org/officeDocument/2006/relationships/hyperlink" Target="consultantplus://offline/ref=77CDA9D3EEC87E5CD2A9129432B5D352F8127C885B2C2A738D9140E671A5B9A14EA3B6F277D6C44539F79473DF5DF1D8ACC41B653970A5327C57DF87M7A7L" TargetMode="External"/><Relationship Id="rId59" Type="http://schemas.openxmlformats.org/officeDocument/2006/relationships/hyperlink" Target="consultantplus://offline/ref=77CDA9D3EEC87E5CD2A9129432B5D352F8127C885B2C2A738D9140E671A5B9A14EA3B6F277D6C44539F79474D45DF1D8ACC41B653970A5327C57DF87M7A7L" TargetMode="External"/><Relationship Id="rId67" Type="http://schemas.openxmlformats.org/officeDocument/2006/relationships/hyperlink" Target="consultantplus://offline/ref=77CDA9D3EEC87E5CD2A9129432B5D352F8127C885B2C2A738D9140E671A5B9A14EA3B6F277D6C44539F79475D45DF1D8ACC41B653970A5327C57DF87M7A7L" TargetMode="External"/><Relationship Id="rId103" Type="http://schemas.openxmlformats.org/officeDocument/2006/relationships/hyperlink" Target="consultantplus://offline/ref=77CDA9D3EEC87E5CD2A9129432B5D352F8127C885B2D2A75869740E671A5B9A14EA3B6F277D6C44539F79473D55DF1D8ACC41B653970A5327C57DF87M7A7L" TargetMode="External"/><Relationship Id="rId108" Type="http://schemas.openxmlformats.org/officeDocument/2006/relationships/hyperlink" Target="consultantplus://offline/ref=77CDA9D3EEC87E5CD2A9129432B5D352F8127C885B2D2A75869740E671A5B9A14EA3B6F277D6C44539F79474D95DF1D8ACC41B653970A5327C57DF87M7A7L" TargetMode="External"/><Relationship Id="rId116" Type="http://schemas.openxmlformats.org/officeDocument/2006/relationships/image" Target="media/image1.wmf"/><Relationship Id="rId124" Type="http://schemas.openxmlformats.org/officeDocument/2006/relationships/fontTable" Target="fontTable.xml"/><Relationship Id="rId20" Type="http://schemas.openxmlformats.org/officeDocument/2006/relationships/hyperlink" Target="consultantplus://offline/ref=77CDA9D3EEC87E5CD2A9129432B5D352F8127C88592B2E718D9C1DEC79FCB5A349ACE9F770C7C44430E99471C354A588MEA1L" TargetMode="External"/><Relationship Id="rId41" Type="http://schemas.openxmlformats.org/officeDocument/2006/relationships/hyperlink" Target="consultantplus://offline/ref=77CDA9D3EEC87E5CD2A90C9924D9845FFD1921835B252526D8C346B12EF5BFF40EE3B0A73492C9453AFCC0219903A889E18F16642E6CA532M6ABL" TargetMode="External"/><Relationship Id="rId54" Type="http://schemas.openxmlformats.org/officeDocument/2006/relationships/hyperlink" Target="consultantplus://offline/ref=77CDA9D3EEC87E5CD2A9129432B5D352F8127C885B2C2A738D9140E671A5B9A14EA3B6F277D6C44539F79474DE5DF1D8ACC41B653970A5327C57DF87M7A7L" TargetMode="External"/><Relationship Id="rId62" Type="http://schemas.openxmlformats.org/officeDocument/2006/relationships/hyperlink" Target="consultantplus://offline/ref=77CDA9D3EEC87E5CD2A9129432B5D352F8127C885B2D2A75869740E671A5B9A14EA3B6F277D6C44539F79471D85DF1D8ACC41B653970A5327C57DF87M7A7L" TargetMode="External"/><Relationship Id="rId70" Type="http://schemas.openxmlformats.org/officeDocument/2006/relationships/hyperlink" Target="consultantplus://offline/ref=77CDA9D3EEC87E5CD2A9129432B5D352F8127C885B2C2A738D9140E671A5B9A14EA3B6F277D6C44539F79476DE5DF1D8ACC41B653970A5327C57DF87M7A7L" TargetMode="External"/><Relationship Id="rId75" Type="http://schemas.openxmlformats.org/officeDocument/2006/relationships/hyperlink" Target="consultantplus://offline/ref=77CDA9D3EEC87E5CD2A9129432B5D352F8127C885B2C2A738D9140E671A5B9A14EA3B6F277D6C44539F79476DA5DF1D8ACC41B653970A5327C57DF87M7A7L" TargetMode="External"/><Relationship Id="rId83" Type="http://schemas.openxmlformats.org/officeDocument/2006/relationships/hyperlink" Target="consultantplus://offline/ref=77CDA9D3EEC87E5CD2A9129432B5D352F8127C885B2C2A738D9140E671A5B9A14EA3B6F277D6C44539F79478DA5DF1D8ACC41B653970A5327C57DF87M7A7L" TargetMode="External"/><Relationship Id="rId88" Type="http://schemas.openxmlformats.org/officeDocument/2006/relationships/hyperlink" Target="consultantplus://offline/ref=77CDA9D3EEC87E5CD2A9129432B5D352F8127C885B2C2A738D9140E671A5B9A14EA3B6F277D6C44539F79479DC5DF1D8ACC41B653970A5327C57DF87M7A7L" TargetMode="External"/><Relationship Id="rId91" Type="http://schemas.openxmlformats.org/officeDocument/2006/relationships/hyperlink" Target="consultantplus://offline/ref=77CDA9D3EEC87E5CD2A9129432B5D352F8127C885B2C2A738D9140E671A5B9A14EA3B6F277D6C44539F79479D85DF1D8ACC41B653970A5327C57DF87M7A7L" TargetMode="External"/><Relationship Id="rId96" Type="http://schemas.openxmlformats.org/officeDocument/2006/relationships/hyperlink" Target="consultantplus://offline/ref=77CDA9D3EEC87E5CD2A9129432B5D352F8127C885B2C2A738D9140E671A5B9A14EA3B6F277D6C44539F79570DC5DF1D8ACC41B653970A5327C57DF87M7A7L" TargetMode="External"/><Relationship Id="rId111" Type="http://schemas.openxmlformats.org/officeDocument/2006/relationships/hyperlink" Target="consultantplus://offline/ref=77CDA9D3EEC87E5CD2A9129432B5D352F8127C885B2C2A738D9140E671A5B9A14EA3B6F277D6C44539F79571DC5DF1D8ACC41B653970A5327C57DF87M7A7L" TargetMode="External"/><Relationship Id="rId1" Type="http://schemas.openxmlformats.org/officeDocument/2006/relationships/styles" Target="styles.xml"/><Relationship Id="rId6" Type="http://schemas.openxmlformats.org/officeDocument/2006/relationships/hyperlink" Target="consultantplus://offline/ref=77CDA9D3EEC87E5CD2A9129432B5D352F8127C885C282F79869C1DEC79FCB5A349ACE9E5709FC84439F79570D602F4CDBD9C166C2E6EA42D6055DEM8AFL" TargetMode="External"/><Relationship Id="rId15" Type="http://schemas.openxmlformats.org/officeDocument/2006/relationships/hyperlink" Target="consultantplus://offline/ref=77CDA9D3EEC87E5CD2A90C9924D9845FFC112B8D5C242526D8C346B12EF5BFF41CE3E8AB349BD74438E99670DCM5AFL" TargetMode="External"/><Relationship Id="rId23" Type="http://schemas.openxmlformats.org/officeDocument/2006/relationships/hyperlink" Target="consultantplus://offline/ref=77CDA9D3EEC87E5CD2A9129432B5D352F8127C8853252872879C1DEC79FCB5A349ACE9E5709FC84439F79479D602F4CDBD9C166C2E6EA42D6055DEM8AFL" TargetMode="External"/><Relationship Id="rId28" Type="http://schemas.openxmlformats.org/officeDocument/2006/relationships/hyperlink" Target="consultantplus://offline/ref=77CDA9D3EEC87E5CD2A90C9924D9845FFC1127835D252526D8C346B12EF5BFF41CE3E8AB349BD74438E99670DCM5AFL" TargetMode="External"/><Relationship Id="rId36" Type="http://schemas.openxmlformats.org/officeDocument/2006/relationships/hyperlink" Target="consultantplus://offline/ref=77CDA9D3EEC87E5CD2A9129432B5D352F8127C885B2C2A738D9140E671A5B9A14EA3B6F277D6C44539F79472DD5DF1D8ACC41B653970A5327C57DF87M7A7L" TargetMode="External"/><Relationship Id="rId49" Type="http://schemas.openxmlformats.org/officeDocument/2006/relationships/hyperlink" Target="consultantplus://offline/ref=77CDA9D3EEC87E5CD2A9129432B5D352F8127C885B2C2E79869340E671A5B9A14EA3B6F277D6C44539F79470D45DF1D8ACC41B653970A5327C57DF87M7A7L" TargetMode="External"/><Relationship Id="rId57" Type="http://schemas.openxmlformats.org/officeDocument/2006/relationships/hyperlink" Target="consultantplus://offline/ref=77CDA9D3EEC87E5CD2A90C9924D9845FFD1921835B252526D8C346B12EF5BFF40EE3B0A73492CB473EFCC0219903A889E18F16642E6CA532M6ABL" TargetMode="External"/><Relationship Id="rId106" Type="http://schemas.openxmlformats.org/officeDocument/2006/relationships/hyperlink" Target="consultantplus://offline/ref=77CDA9D3EEC87E5CD2A9129432B5D352F8127C885B2D2A75869740E671A5B9A14EA3B6F277D6C44539F79474DF5DF1D8ACC41B653970A5327C57DF87M7A7L" TargetMode="External"/><Relationship Id="rId114" Type="http://schemas.openxmlformats.org/officeDocument/2006/relationships/hyperlink" Target="consultantplus://offline/ref=77CDA9D3EEC87E5CD2A9129432B5D352F8127C885B2C2A738D9140E671A5B9A14EA3B6F277D6C44539F79571D85DF1D8ACC41B653970A5327C57DF87M7A7L" TargetMode="External"/><Relationship Id="rId119" Type="http://schemas.openxmlformats.org/officeDocument/2006/relationships/hyperlink" Target="consultantplus://offline/ref=77CDA9D3EEC87E5CD2A9129432B5D352F8127C885B2D2A75869740E671A5B9A14EA3B6F277D6C44539F79475DF5DF1D8ACC41B653970A5327C57DF87M7A7L" TargetMode="External"/><Relationship Id="rId10" Type="http://schemas.openxmlformats.org/officeDocument/2006/relationships/hyperlink" Target="consultantplus://offline/ref=77CDA9D3EEC87E5CD2A9129432B5D352F8127C885B2D2A75869740E671A5B9A14EA3B6F277D6C44539F79470D85DF1D8ACC41B653970A5327C57DF87M7A7L" TargetMode="External"/><Relationship Id="rId31" Type="http://schemas.openxmlformats.org/officeDocument/2006/relationships/hyperlink" Target="consultantplus://offline/ref=77CDA9D3EEC87E5CD2A90C9924D9845FFC1127835D252526D8C346B12EF5BFF41CE3E8AB349BD74438E99670DCM5AFL" TargetMode="External"/><Relationship Id="rId44" Type="http://schemas.openxmlformats.org/officeDocument/2006/relationships/hyperlink" Target="consultantplus://offline/ref=77CDA9D3EEC87E5CD2A9129432B5D352F8127C885B2C2A738D9140E671A5B9A14EA3B6F277D6C44539F79472D45DF1D8ACC41B653970A5327C57DF87M7A7L" TargetMode="External"/><Relationship Id="rId52" Type="http://schemas.openxmlformats.org/officeDocument/2006/relationships/hyperlink" Target="consultantplus://offline/ref=77CDA9D3EEC87E5CD2A9129432B5D352F8127C885B2C2A738D9140E671A5B9A14EA3B6F277D6C44539F79473D45DF1D8ACC41B653970A5327C57DF87M7A7L" TargetMode="External"/><Relationship Id="rId60" Type="http://schemas.openxmlformats.org/officeDocument/2006/relationships/hyperlink" Target="consultantplus://offline/ref=77CDA9D3EEC87E5CD2A9129432B5D352F8127C885B2C2A738D9140E671A5B9A14EA3B6F277D6C44539F79475DD5DF1D8ACC41B653970A5327C57DF87M7A7L" TargetMode="External"/><Relationship Id="rId65" Type="http://schemas.openxmlformats.org/officeDocument/2006/relationships/hyperlink" Target="consultantplus://offline/ref=77CDA9D3EEC87E5CD2A9129432B5D352F8127C885B2C2A738D9140E671A5B9A14EA3B6F277D6C44539F79475DB5DF1D8ACC41B653970A5327C57DF87M7A7L" TargetMode="External"/><Relationship Id="rId73" Type="http://schemas.openxmlformats.org/officeDocument/2006/relationships/hyperlink" Target="consultantplus://offline/ref=77CDA9D3EEC87E5CD2A9129432B5D352F8127C885B2D2A75869740E671A5B9A14EA3B6F277D6C44539F79471D45DF1D8ACC41B653970A5327C57DF87M7A7L" TargetMode="External"/><Relationship Id="rId78" Type="http://schemas.openxmlformats.org/officeDocument/2006/relationships/hyperlink" Target="consultantplus://offline/ref=77CDA9D3EEC87E5CD2A9129432B5D352F8127C885B2C2A738D9140E671A5B9A14EA3B6F277D6C44539F79476D55DF1D8ACC41B653970A5327C57DF87M7A7L" TargetMode="External"/><Relationship Id="rId81" Type="http://schemas.openxmlformats.org/officeDocument/2006/relationships/hyperlink" Target="consultantplus://offline/ref=77CDA9D3EEC87E5CD2A9129432B5D352F8127C885B2C2A738D9140E671A5B9A14EA3B6F277D6C44539F79478D95DF1D8ACC41B653970A5327C57DF87M7A7L" TargetMode="External"/><Relationship Id="rId86" Type="http://schemas.openxmlformats.org/officeDocument/2006/relationships/hyperlink" Target="consultantplus://offline/ref=77CDA9D3EEC87E5CD2A9129432B5D352F8127C885B2C2A738D9140E671A5B9A14EA3B6F277D6C44539F79479DD5DF1D8ACC41B653970A5327C57DF87M7A7L" TargetMode="External"/><Relationship Id="rId94" Type="http://schemas.openxmlformats.org/officeDocument/2006/relationships/hyperlink" Target="consultantplus://offline/ref=77CDA9D3EEC87E5CD2A9129432B5D352F8127C885B2C2A738D9140E671A5B9A14EA3B6F277D6C44539F79479D55DF1D8ACC41B653970A5327C57DF87M7A7L" TargetMode="External"/><Relationship Id="rId99" Type="http://schemas.openxmlformats.org/officeDocument/2006/relationships/hyperlink" Target="consultantplus://offline/ref=77CDA9D3EEC87E5CD2A9129432B5D352F8127C885B2C2A738D9140E671A5B9A14EA3B6F277D6C44539F79570DE5DF1D8ACC41B653970A5327C57DF87M7A7L" TargetMode="External"/><Relationship Id="rId101" Type="http://schemas.openxmlformats.org/officeDocument/2006/relationships/hyperlink" Target="consultantplus://offline/ref=77CDA9D3EEC87E5CD2A9129432B5D352F8127C885B2C2A738D9140E671A5B9A14EA3B6F277D6C44539F79570D95DF1D8ACC41B653970A5327C57DF87M7A7L" TargetMode="External"/><Relationship Id="rId122" Type="http://schemas.openxmlformats.org/officeDocument/2006/relationships/hyperlink" Target="consultantplus://offline/ref=77CDA9D3EEC87E5CD2A9129432B5D352F8127C885B2C2A738D9140E671A5B9A14EA3B6F277D6C44539F79571D55DF1D8ACC41B653970A5327C57DF87M7A7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7CDA9D3EEC87E5CD2A9129432B5D352F8127C8853252872879C1DEC79FCB5A349ACE9E5709FC84439F79475D602F4CDBD9C166C2E6EA42D6055DEM8AFL" TargetMode="External"/><Relationship Id="rId13" Type="http://schemas.openxmlformats.org/officeDocument/2006/relationships/hyperlink" Target="consultantplus://offline/ref=77CDA9D3EEC87E5CD2A90C9924D9845FFD1921835B252526D8C346B12EF5BFF40EE3B0A33593C21068B3C17DDD5FBB89E98F146531M6A7L" TargetMode="External"/><Relationship Id="rId18" Type="http://schemas.openxmlformats.org/officeDocument/2006/relationships/hyperlink" Target="consultantplus://offline/ref=77CDA9D3EEC87E5CD2A9129432B5D352F8127C885D2D28788D9C1DEC79FCB5A349ACE9E5709FC84439F79572D602F4CDBD9C166C2E6EA42D6055DEM8AFL" TargetMode="External"/><Relationship Id="rId39" Type="http://schemas.openxmlformats.org/officeDocument/2006/relationships/hyperlink" Target="consultantplus://offline/ref=77CDA9D3EEC87E5CD2A9129432B5D352F8127C885B2C2A738D9140E671A5B9A14EA3B6F277D6C44539F79472DE5DF1D8ACC41B653970A5327C57DF87M7A7L" TargetMode="External"/><Relationship Id="rId109" Type="http://schemas.openxmlformats.org/officeDocument/2006/relationships/hyperlink" Target="consultantplus://offline/ref=77CDA9D3EEC87E5CD2A9129432B5D352F8127C885B2D2A75869740E671A5B9A14EA3B6F277D6C44539F79474D85DF1D8ACC41B653970A5327C57DF87M7A7L" TargetMode="External"/><Relationship Id="rId34" Type="http://schemas.openxmlformats.org/officeDocument/2006/relationships/hyperlink" Target="consultantplus://offline/ref=77CDA9D3EEC87E5CD2A9129432B5D352F8127C885B2C2A738D9140E671A5B9A14EA3B6F277D6C44539F79471DA5DF1D8ACC41B653970A5327C57DF87M7A7L" TargetMode="External"/><Relationship Id="rId50" Type="http://schemas.openxmlformats.org/officeDocument/2006/relationships/hyperlink" Target="consultantplus://offline/ref=77CDA9D3EEC87E5CD2A9129432B5D352F8127C885B2C2A738D9140E671A5B9A14EA3B6F277D6C44539F79473DA5DF1D8ACC41B653970A5327C57DF87M7A7L" TargetMode="External"/><Relationship Id="rId55" Type="http://schemas.openxmlformats.org/officeDocument/2006/relationships/hyperlink" Target="consultantplus://offline/ref=77CDA9D3EEC87E5CD2A9129432B5D352F8127C885B2C2A738D9140E671A5B9A14EA3B6F277D6C44539F79474D95DF1D8ACC41B653970A5327C57DF87M7A7L" TargetMode="External"/><Relationship Id="rId76" Type="http://schemas.openxmlformats.org/officeDocument/2006/relationships/hyperlink" Target="consultantplus://offline/ref=77CDA9D3EEC87E5CD2A9129432B5D352F8127C885B2C2A738D9140E671A5B9A14EA3B6F277D6C44539F79476DA5DF1D8ACC41B653970A5327C57DF87M7A7L" TargetMode="External"/><Relationship Id="rId97" Type="http://schemas.openxmlformats.org/officeDocument/2006/relationships/hyperlink" Target="consultantplus://offline/ref=77CDA9D3EEC87E5CD2A9129432B5D352F8127C885B2C2A738D9140E671A5B9A14EA3B6F277D6C44539F79570DF5DF1D8ACC41B653970A5327C57DF87M7A7L" TargetMode="External"/><Relationship Id="rId104" Type="http://schemas.openxmlformats.org/officeDocument/2006/relationships/hyperlink" Target="consultantplus://offline/ref=77CDA9D3EEC87E5CD2A9129432B5D352F8127C885B2C2A738D9140E671A5B9A14EA3B6F277D6C44539F79570D45DF1D8ACC41B653970A5327C57DF87M7A7L" TargetMode="External"/><Relationship Id="rId120" Type="http://schemas.openxmlformats.org/officeDocument/2006/relationships/hyperlink" Target="consultantplus://offline/ref=77CDA9D3EEC87E5CD2A9129432B5D352F8127C885B2C2A738D9140E671A5B9A14EA3B6F277D6C44539F79571DA5DF1D8ACC41B653970A5327C57DF87M7A7L" TargetMode="External"/><Relationship Id="rId125" Type="http://schemas.openxmlformats.org/officeDocument/2006/relationships/theme" Target="theme/theme1.xml"/><Relationship Id="rId7" Type="http://schemas.openxmlformats.org/officeDocument/2006/relationships/hyperlink" Target="consultantplus://offline/ref=77CDA9D3EEC87E5CD2A9129432B5D352F8127C885D2D28788D9C1DEC79FCB5A349ACE9E5709FC84439F79475D602F4CDBD9C166C2E6EA42D6055DEM8AFL" TargetMode="External"/><Relationship Id="rId71" Type="http://schemas.openxmlformats.org/officeDocument/2006/relationships/hyperlink" Target="consultantplus://offline/ref=77CDA9D3EEC87E5CD2A9129432B5D352F8127C885B2C2A738D9140E671A5B9A14EA3B6F277D6C44539F79476D95DF1D8ACC41B653970A5327C57DF87M7A7L" TargetMode="External"/><Relationship Id="rId92" Type="http://schemas.openxmlformats.org/officeDocument/2006/relationships/hyperlink" Target="consultantplus://offline/ref=77CDA9D3EEC87E5CD2A9129432B5D352F8127C885B2C2A738D9140E671A5B9A14EA3B6F277D6C44539F79479DB5DF1D8ACC41B653970A5327C57DF87M7A7L" TargetMode="External"/><Relationship Id="rId2" Type="http://schemas.openxmlformats.org/officeDocument/2006/relationships/settings" Target="settings.xml"/><Relationship Id="rId29" Type="http://schemas.openxmlformats.org/officeDocument/2006/relationships/hyperlink" Target="consultantplus://offline/ref=77CDA9D3EEC87E5CD2A90C9924D9845FFD1921835B252526D8C346B12EF5BFF41CE3E8AB349BD74438E99670DCM5AFL" TargetMode="External"/><Relationship Id="rId24" Type="http://schemas.openxmlformats.org/officeDocument/2006/relationships/hyperlink" Target="consultantplus://offline/ref=77CDA9D3EEC87E5CD2A9129432B5D352F8127C885B2D2A75869740E671A5B9A14EA3B6F277D6C44539F79471DC5DF1D8ACC41B653970A5327C57DF87M7A7L" TargetMode="External"/><Relationship Id="rId40" Type="http://schemas.openxmlformats.org/officeDocument/2006/relationships/hyperlink" Target="consultantplus://offline/ref=77CDA9D3EEC87E5CD2A9129432B5D352F8127C885B2C2A738D9140E671A5B9A14EA3B6F277D6C44539F79472D85DF1D8ACC41B653970A5327C57DF87M7A7L" TargetMode="External"/><Relationship Id="rId45" Type="http://schemas.openxmlformats.org/officeDocument/2006/relationships/hyperlink" Target="consultantplus://offline/ref=77CDA9D3EEC87E5CD2A9129432B5D352F8127C885B2C2A738D9140E671A5B9A14EA3B6F277D6C44539F79473DD5DF1D8ACC41B653970A5327C57DF87M7A7L" TargetMode="External"/><Relationship Id="rId66" Type="http://schemas.openxmlformats.org/officeDocument/2006/relationships/hyperlink" Target="consultantplus://offline/ref=77CDA9D3EEC87E5CD2A9129432B5D352F8127C885B2C2A738D9140E671A5B9A14EA3B6F277D6C44539F79475DA5DF1D8ACC41B653970A5327C57DF87M7A7L" TargetMode="External"/><Relationship Id="rId87" Type="http://schemas.openxmlformats.org/officeDocument/2006/relationships/hyperlink" Target="consultantplus://offline/ref=77CDA9D3EEC87E5CD2A90C9924D9845FFC102683532F2526D8C346B12EF5BFF41CE3E8AB349BD74438E99670DCM5AFL" TargetMode="External"/><Relationship Id="rId110" Type="http://schemas.openxmlformats.org/officeDocument/2006/relationships/hyperlink" Target="consultantplus://offline/ref=77CDA9D3EEC87E5CD2A9129432B5D352F8127C885B2D2A75869740E671A5B9A14EA3B6F277D6C44539F79474DB5DF1D8ACC41B653970A5327C57DF87M7A7L" TargetMode="External"/><Relationship Id="rId115" Type="http://schemas.openxmlformats.org/officeDocument/2006/relationships/hyperlink" Target="consultantplus://offline/ref=77CDA9D3EEC87E5CD2A9129432B5D352F8127C885B2D2A75869740E671A5B9A14EA3B6F277D6C44539F79474D45DF1D8ACC41B653970A5327C57DF87M7A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10611</Words>
  <Characters>60483</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2019-01-09T11:00:00Z</dcterms:created>
  <dcterms:modified xsi:type="dcterms:W3CDTF">2019-01-09T11:00:00Z</dcterms:modified>
</cp:coreProperties>
</file>